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D1E7A" w14:textId="77777777" w:rsidR="00273EFD" w:rsidRDefault="00273EFD" w:rsidP="00976D2F">
      <w:pPr>
        <w:rPr>
          <w:b/>
          <w:sz w:val="28"/>
          <w:szCs w:val="28"/>
          <w:lang w:val="pt-PT"/>
        </w:rPr>
      </w:pPr>
      <w:bookmarkStart w:id="0" w:name="_GoBack"/>
      <w:bookmarkEnd w:id="0"/>
    </w:p>
    <w:p w14:paraId="0326E0C0" w14:textId="77777777" w:rsidR="0087331F" w:rsidRDefault="0087331F" w:rsidP="0087331F">
      <w:pPr>
        <w:spacing w:after="0" w:line="240" w:lineRule="auto"/>
        <w:rPr>
          <w:b/>
          <w:sz w:val="28"/>
          <w:szCs w:val="28"/>
          <w:lang w:val="pt-PT"/>
        </w:rPr>
      </w:pPr>
    </w:p>
    <w:p w14:paraId="0588E298" w14:textId="77777777" w:rsidR="001301B0" w:rsidRDefault="001301B0" w:rsidP="0087331F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44"/>
          <w:szCs w:val="44"/>
          <w:lang w:val="pt-PT"/>
        </w:rPr>
      </w:pPr>
    </w:p>
    <w:p w14:paraId="434EB8BD" w14:textId="7E4D287A" w:rsidR="00A30AE9" w:rsidRPr="00B772F9" w:rsidRDefault="00A30AE9" w:rsidP="00FA4031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44"/>
          <w:szCs w:val="44"/>
          <w:lang w:val="pt-PT"/>
        </w:rPr>
      </w:pPr>
      <w:r w:rsidRPr="00B772F9">
        <w:rPr>
          <w:rFonts w:ascii="Times New Roman" w:hAnsi="Times New Roman" w:cs="Times New Roman"/>
          <w:color w:val="7F7F7F" w:themeColor="text1" w:themeTint="80"/>
          <w:sz w:val="44"/>
          <w:szCs w:val="44"/>
          <w:lang w:val="pt-PT"/>
        </w:rPr>
        <w:t>PRIMEIRO</w:t>
      </w:r>
      <w:r w:rsidR="00FA4031">
        <w:rPr>
          <w:rFonts w:ascii="Times New Roman" w:hAnsi="Times New Roman" w:cs="Times New Roman"/>
          <w:color w:val="7F7F7F" w:themeColor="text1" w:themeTint="80"/>
          <w:sz w:val="44"/>
          <w:szCs w:val="44"/>
          <w:lang w:val="pt-PT"/>
        </w:rPr>
        <w:t>-</w:t>
      </w:r>
      <w:r w:rsidRPr="00B772F9">
        <w:rPr>
          <w:rFonts w:ascii="Times New Roman" w:hAnsi="Times New Roman" w:cs="Times New Roman"/>
          <w:color w:val="7F7F7F" w:themeColor="text1" w:themeTint="80"/>
          <w:sz w:val="44"/>
          <w:szCs w:val="44"/>
          <w:lang w:val="pt-PT"/>
        </w:rPr>
        <w:t>MINISTRO</w:t>
      </w:r>
    </w:p>
    <w:p w14:paraId="3E120F70" w14:textId="77777777" w:rsidR="00A30AE9" w:rsidRPr="00C22534" w:rsidRDefault="00A30AE9" w:rsidP="001D6735">
      <w:pPr>
        <w:spacing w:after="0" w:line="240" w:lineRule="auto"/>
        <w:jc w:val="both"/>
        <w:rPr>
          <w:rFonts w:ascii="Times New Roman" w:hAnsi="Times New Roman" w:cs="Times New Roman"/>
          <w:sz w:val="2"/>
          <w:szCs w:val="20"/>
          <w:lang w:val="pt-PT"/>
        </w:rPr>
      </w:pPr>
    </w:p>
    <w:p w14:paraId="27B81535" w14:textId="77777777" w:rsidR="00B210C2" w:rsidRPr="00F04B34" w:rsidRDefault="00B210C2" w:rsidP="00B210C2">
      <w:pPr>
        <w:pStyle w:val="NoSpacing"/>
        <w:spacing w:line="276" w:lineRule="auto"/>
        <w:rPr>
          <w:rFonts w:cs="Arial"/>
          <w:b/>
          <w:sz w:val="14"/>
          <w:szCs w:val="20"/>
        </w:rPr>
      </w:pPr>
    </w:p>
    <w:p w14:paraId="16639736" w14:textId="77777777" w:rsidR="007B59DE" w:rsidRPr="00087411" w:rsidRDefault="007B59DE" w:rsidP="007B59DE">
      <w:pPr>
        <w:pStyle w:val="NoSpacing"/>
        <w:spacing w:line="276" w:lineRule="auto"/>
        <w:rPr>
          <w:rFonts w:cs="Arial"/>
          <w:b/>
          <w:sz w:val="4"/>
          <w:szCs w:val="20"/>
        </w:rPr>
      </w:pPr>
    </w:p>
    <w:p w14:paraId="09480E72" w14:textId="77777777" w:rsidR="00D0502A" w:rsidRDefault="00D0502A" w:rsidP="00D0502A">
      <w:pPr>
        <w:pStyle w:val="NoSpacing"/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A1FB82B" w14:textId="19BB7EA5" w:rsidR="00700701" w:rsidRPr="007258F9" w:rsidRDefault="00B210C2" w:rsidP="00B26040">
      <w:pPr>
        <w:pStyle w:val="NoSpacing"/>
        <w:spacing w:line="276" w:lineRule="auto"/>
        <w:jc w:val="center"/>
        <w:rPr>
          <w:rFonts w:ascii="Verdana" w:hAnsi="Verdana" w:cs="Arial"/>
          <w:b/>
          <w:sz w:val="20"/>
          <w:szCs w:val="20"/>
          <w:lang w:val="pt-PT"/>
        </w:rPr>
      </w:pPr>
      <w:r w:rsidRPr="007258F9">
        <w:rPr>
          <w:rFonts w:ascii="Verdana" w:hAnsi="Verdana" w:cs="Arial"/>
          <w:b/>
          <w:sz w:val="20"/>
          <w:szCs w:val="20"/>
          <w:lang w:val="pt-PT"/>
        </w:rPr>
        <w:t>DESPACHO N.</w:t>
      </w:r>
      <w:r w:rsidRPr="007258F9">
        <w:rPr>
          <w:rFonts w:ascii="Verdana" w:hAnsi="Verdana" w:cs="Arial"/>
          <w:b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 w:cs="Arial"/>
          <w:b/>
          <w:sz w:val="20"/>
          <w:szCs w:val="20"/>
          <w:lang w:val="pt-PT"/>
        </w:rPr>
        <w:t xml:space="preserve"> ......../PM/</w:t>
      </w:r>
      <w:r w:rsidR="00087411" w:rsidRPr="007258F9">
        <w:rPr>
          <w:rFonts w:ascii="Verdana" w:hAnsi="Verdana" w:cs="Arial"/>
          <w:b/>
          <w:sz w:val="20"/>
          <w:szCs w:val="20"/>
          <w:lang w:val="pt-PT"/>
        </w:rPr>
        <w:t>V</w:t>
      </w:r>
      <w:r w:rsidR="00B26040" w:rsidRPr="007258F9">
        <w:rPr>
          <w:rFonts w:ascii="Verdana" w:hAnsi="Verdana" w:cs="Arial"/>
          <w:b/>
          <w:sz w:val="20"/>
          <w:szCs w:val="20"/>
          <w:lang w:val="pt-PT"/>
        </w:rPr>
        <w:t>III</w:t>
      </w:r>
      <w:r w:rsidR="00882F0B" w:rsidRPr="007258F9">
        <w:rPr>
          <w:rFonts w:ascii="Verdana" w:hAnsi="Verdana" w:cs="Arial"/>
          <w:b/>
          <w:sz w:val="20"/>
          <w:szCs w:val="20"/>
          <w:lang w:val="pt-PT"/>
        </w:rPr>
        <w:t>/2021</w:t>
      </w:r>
    </w:p>
    <w:p w14:paraId="48AA3190" w14:textId="77777777" w:rsidR="00D0502A" w:rsidRPr="007258F9" w:rsidRDefault="00D0502A" w:rsidP="00B26040">
      <w:pPr>
        <w:pStyle w:val="NoSpacing"/>
        <w:spacing w:line="276" w:lineRule="auto"/>
        <w:jc w:val="center"/>
        <w:rPr>
          <w:rFonts w:ascii="Verdana" w:hAnsi="Verdana" w:cs="Arial"/>
          <w:b/>
          <w:sz w:val="20"/>
          <w:szCs w:val="20"/>
          <w:lang w:val="pt-PT"/>
        </w:rPr>
      </w:pPr>
    </w:p>
    <w:p w14:paraId="1228D359" w14:textId="7B088FE9" w:rsidR="00087411" w:rsidRPr="00BC77F0" w:rsidRDefault="00612207" w:rsidP="00F04B3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pt-BR"/>
        </w:rPr>
      </w:pPr>
      <w:r w:rsidRPr="00BC77F0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pt-BR"/>
        </w:rPr>
        <w:t>Concede tolerância de ponto aos funcionários, aos agentes e aos trabalhadores da administração pública que prestem a respetiva atividade nos serviços da administração direta do Estado, sejam eles centrais ou desconcentrados, e nos organismos da administração indireta,</w:t>
      </w:r>
      <w:r w:rsidR="00B26040" w:rsidRPr="00BC77F0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pt-BR"/>
        </w:rPr>
        <w:t xml:space="preserve"> no próximo dia</w:t>
      </w:r>
      <w:r w:rsidRPr="00BC77F0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pt-BR"/>
        </w:rPr>
        <w:t xml:space="preserve"> </w:t>
      </w:r>
      <w:r w:rsidR="00B26040" w:rsidRPr="00BC77F0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pt-BR"/>
        </w:rPr>
        <w:t xml:space="preserve">20 </w:t>
      </w:r>
      <w:r w:rsidRPr="00BC77F0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pt-BR"/>
        </w:rPr>
        <w:t xml:space="preserve">de </w:t>
      </w:r>
      <w:r w:rsidR="00B26040" w:rsidRPr="00BC77F0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pt-BR"/>
        </w:rPr>
        <w:t>agosto</w:t>
      </w:r>
      <w:r w:rsidRPr="00BC77F0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pt-BR"/>
        </w:rPr>
        <w:t xml:space="preserve"> de 20</w:t>
      </w:r>
      <w:r w:rsidR="00087411" w:rsidRPr="00BC77F0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pt-BR"/>
        </w:rPr>
        <w:t>2</w:t>
      </w:r>
      <w:r w:rsidR="00A03DA2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pt-BR"/>
        </w:rPr>
        <w:t>1</w:t>
      </w:r>
    </w:p>
    <w:p w14:paraId="54B61613" w14:textId="77777777" w:rsidR="00087411" w:rsidRPr="007258F9" w:rsidRDefault="00087411" w:rsidP="00AF786A">
      <w:pPr>
        <w:pStyle w:val="NoSpacing"/>
        <w:spacing w:line="276" w:lineRule="auto"/>
        <w:jc w:val="both"/>
        <w:rPr>
          <w:rFonts w:ascii="Verdana" w:hAnsi="Verdana"/>
          <w:sz w:val="6"/>
          <w:szCs w:val="20"/>
          <w:lang w:val="pt-PT"/>
        </w:rPr>
      </w:pPr>
    </w:p>
    <w:p w14:paraId="2C5ED560" w14:textId="77777777" w:rsidR="00D0502A" w:rsidRPr="007258F9" w:rsidRDefault="00D0502A" w:rsidP="00AF786A">
      <w:pPr>
        <w:pStyle w:val="NoSpacing"/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27FA5853" w14:textId="55213213" w:rsidR="00612207" w:rsidRPr="007258F9" w:rsidRDefault="00B26040" w:rsidP="00AF786A">
      <w:pPr>
        <w:pStyle w:val="NoSpacing"/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7258F9">
        <w:rPr>
          <w:rFonts w:ascii="Verdana" w:hAnsi="Verdana"/>
          <w:sz w:val="20"/>
          <w:szCs w:val="20"/>
          <w:lang w:val="pt-PT"/>
        </w:rPr>
        <w:t>Considerando que a Lei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10/2005, 10 de agosto, alterada pela Lei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3/2016, de 25 de maio, estabelece os dias que são feriados nacionais e as datas oficiais comemorativas;</w:t>
      </w:r>
    </w:p>
    <w:p w14:paraId="0F24C876" w14:textId="77777777" w:rsidR="00612207" w:rsidRPr="007258F9" w:rsidRDefault="00612207" w:rsidP="00AF786A">
      <w:pPr>
        <w:pStyle w:val="NoSpacing"/>
        <w:spacing w:line="276" w:lineRule="auto"/>
        <w:jc w:val="both"/>
        <w:rPr>
          <w:rFonts w:ascii="Verdana" w:hAnsi="Verdana"/>
          <w:sz w:val="10"/>
          <w:szCs w:val="20"/>
          <w:lang w:val="pt-PT"/>
        </w:rPr>
      </w:pPr>
    </w:p>
    <w:p w14:paraId="112B1C67" w14:textId="6A0A9E6E" w:rsidR="00612207" w:rsidRPr="007258F9" w:rsidRDefault="00B26040" w:rsidP="00AF786A">
      <w:pPr>
        <w:pStyle w:val="NoSpacing"/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7258F9">
        <w:rPr>
          <w:rFonts w:ascii="Verdana" w:hAnsi="Verdana"/>
          <w:sz w:val="20"/>
          <w:szCs w:val="20"/>
          <w:lang w:val="pt-PT"/>
        </w:rPr>
        <w:t>Considerando que a alínea b) do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1 do artigo 5.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da Lei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10/2005, 10 de agosto, alterada pela Lei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3/2016, de 25 de maio, consagra o dia 20 de agosto como “Dia das Forças Armadas de Libertação Nacional de Timor-Leste”;</w:t>
      </w:r>
    </w:p>
    <w:p w14:paraId="5734539E" w14:textId="77777777" w:rsidR="00612207" w:rsidRPr="007258F9" w:rsidRDefault="00612207" w:rsidP="00AF786A">
      <w:pPr>
        <w:pStyle w:val="NoSpacing"/>
        <w:spacing w:line="276" w:lineRule="auto"/>
        <w:jc w:val="both"/>
        <w:rPr>
          <w:rFonts w:ascii="Verdana" w:hAnsi="Verdana"/>
          <w:sz w:val="10"/>
          <w:szCs w:val="20"/>
          <w:lang w:val="pt-PT"/>
        </w:rPr>
      </w:pPr>
    </w:p>
    <w:p w14:paraId="0D78B030" w14:textId="65E133EA" w:rsidR="00612207" w:rsidRPr="007258F9" w:rsidRDefault="00612207" w:rsidP="00AF786A">
      <w:pPr>
        <w:pStyle w:val="NoSpacing"/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7258F9">
        <w:rPr>
          <w:rFonts w:ascii="Verdana" w:hAnsi="Verdana"/>
          <w:sz w:val="20"/>
          <w:szCs w:val="20"/>
          <w:lang w:val="pt-PT"/>
        </w:rPr>
        <w:t xml:space="preserve">Considerando que </w:t>
      </w:r>
      <w:r w:rsidR="00BC77F0" w:rsidRPr="007258F9">
        <w:rPr>
          <w:rFonts w:ascii="Verdana" w:hAnsi="Verdana"/>
          <w:sz w:val="20"/>
          <w:szCs w:val="20"/>
          <w:lang w:val="pt-PT"/>
        </w:rPr>
        <w:t>a alínea a) do n.</w:t>
      </w:r>
      <w:r w:rsidR="00BC77F0"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="00BC77F0" w:rsidRPr="007258F9">
        <w:rPr>
          <w:rFonts w:ascii="Verdana" w:hAnsi="Verdana"/>
          <w:sz w:val="20"/>
          <w:szCs w:val="20"/>
          <w:lang w:val="pt-PT"/>
        </w:rPr>
        <w:t xml:space="preserve"> 2 do artigo 7.</w:t>
      </w:r>
      <w:r w:rsidR="00BC77F0"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="00BC77F0" w:rsidRPr="007258F9">
        <w:rPr>
          <w:rFonts w:ascii="Verdana" w:hAnsi="Verdana"/>
          <w:sz w:val="20"/>
          <w:szCs w:val="20"/>
          <w:lang w:val="pt-PT"/>
        </w:rPr>
        <w:t xml:space="preserve"> da Lei n.</w:t>
      </w:r>
      <w:r w:rsidR="00BC77F0"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="00BC77F0" w:rsidRPr="007258F9">
        <w:rPr>
          <w:rFonts w:ascii="Verdana" w:hAnsi="Verdana"/>
          <w:sz w:val="20"/>
          <w:szCs w:val="20"/>
          <w:lang w:val="pt-PT"/>
        </w:rPr>
        <w:t xml:space="preserve"> 10/2005, 10 de agosto, alterada pela Lei n.</w:t>
      </w:r>
      <w:r w:rsidR="00BC77F0"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="00BC77F0" w:rsidRPr="007258F9">
        <w:rPr>
          <w:rFonts w:ascii="Verdana" w:hAnsi="Verdana"/>
          <w:sz w:val="20"/>
          <w:szCs w:val="20"/>
          <w:lang w:val="pt-PT"/>
        </w:rPr>
        <w:t xml:space="preserve"> 3/2016, de 25 de maio, prevê que a tolerância de ponto pode ser concedida por ocasião de data oficial comemorativa;</w:t>
      </w:r>
    </w:p>
    <w:p w14:paraId="73678834" w14:textId="77777777" w:rsidR="00BC77F0" w:rsidRPr="007258F9" w:rsidRDefault="00BC77F0" w:rsidP="00AF786A">
      <w:pPr>
        <w:pStyle w:val="NoSpacing"/>
        <w:spacing w:line="276" w:lineRule="auto"/>
        <w:jc w:val="both"/>
        <w:rPr>
          <w:rFonts w:ascii="Verdana" w:hAnsi="Verdana"/>
          <w:sz w:val="10"/>
          <w:szCs w:val="20"/>
          <w:lang w:val="pt-PT"/>
        </w:rPr>
      </w:pPr>
    </w:p>
    <w:p w14:paraId="0B91901F" w14:textId="08FADBD8" w:rsidR="00BC77F0" w:rsidRPr="007258F9" w:rsidRDefault="00BC77F0" w:rsidP="00AF786A">
      <w:pPr>
        <w:pStyle w:val="NoSpacing"/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7258F9">
        <w:rPr>
          <w:rFonts w:ascii="Verdana" w:hAnsi="Verdana"/>
          <w:sz w:val="20"/>
          <w:szCs w:val="20"/>
          <w:lang w:val="pt-PT"/>
        </w:rPr>
        <w:t>Considerando que a alínea d) do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6 do artigo 7.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da Lei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10/2005, 10 de agosto, alterada pela Lei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3/2016, de 25 de maio, determina que o Primeiro-Ministro tem competência para conceder tolerância de ponto no caso dos funcionários e agentes dos ministérios ou serviços deles dependentes, bem como dos institutos e organismos integrados na administração indireta do Estado;</w:t>
      </w:r>
    </w:p>
    <w:p w14:paraId="35B2DB69" w14:textId="77777777" w:rsidR="00AF786A" w:rsidRPr="007258F9" w:rsidRDefault="00AF786A" w:rsidP="00AF786A">
      <w:pPr>
        <w:pStyle w:val="NoSpacing"/>
        <w:spacing w:line="276" w:lineRule="auto"/>
        <w:jc w:val="both"/>
        <w:rPr>
          <w:rFonts w:ascii="Verdana" w:hAnsi="Verdana"/>
          <w:sz w:val="10"/>
          <w:szCs w:val="20"/>
          <w:lang w:val="pt-PT"/>
        </w:rPr>
      </w:pPr>
    </w:p>
    <w:p w14:paraId="29982788" w14:textId="348BC630" w:rsidR="00AF786A" w:rsidRPr="007258F9" w:rsidRDefault="00612207" w:rsidP="00AF786A">
      <w:pPr>
        <w:pStyle w:val="NoSpacing"/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BC77F0">
        <w:rPr>
          <w:rFonts w:ascii="Verdana" w:hAnsi="Verdana" w:cs="Times New Roman"/>
          <w:sz w:val="20"/>
          <w:szCs w:val="20"/>
          <w:lang w:val="pt-BR"/>
        </w:rPr>
        <w:t xml:space="preserve">Considerando a prática que tem sido seguida </w:t>
      </w:r>
      <w:r w:rsidR="00D0502A">
        <w:rPr>
          <w:rFonts w:ascii="Verdana" w:hAnsi="Verdana" w:cs="Times New Roman"/>
          <w:sz w:val="20"/>
          <w:szCs w:val="20"/>
          <w:lang w:val="pt-BR"/>
        </w:rPr>
        <w:t>em anos anterior</w:t>
      </w:r>
      <w:r w:rsidRPr="00BC77F0">
        <w:rPr>
          <w:rFonts w:ascii="Verdana" w:hAnsi="Verdana" w:cs="Times New Roman"/>
          <w:sz w:val="20"/>
          <w:szCs w:val="20"/>
          <w:lang w:val="pt-BR"/>
        </w:rPr>
        <w:t>;</w:t>
      </w:r>
      <w:r w:rsidRPr="007258F9">
        <w:rPr>
          <w:rFonts w:ascii="Verdana" w:hAnsi="Verdana"/>
          <w:sz w:val="20"/>
          <w:szCs w:val="20"/>
          <w:lang w:val="pt-PT"/>
        </w:rPr>
        <w:t xml:space="preserve"> </w:t>
      </w:r>
    </w:p>
    <w:p w14:paraId="0935EB8D" w14:textId="77777777" w:rsidR="00132934" w:rsidRPr="00BC77F0" w:rsidRDefault="00132934" w:rsidP="00AF786A">
      <w:pPr>
        <w:pStyle w:val="NoSpacing"/>
        <w:spacing w:line="276" w:lineRule="auto"/>
        <w:jc w:val="both"/>
        <w:rPr>
          <w:rFonts w:ascii="Verdana" w:hAnsi="Verdana" w:cs="Times New Roman"/>
          <w:sz w:val="10"/>
          <w:szCs w:val="20"/>
          <w:lang w:val="pt-BR"/>
        </w:rPr>
      </w:pPr>
    </w:p>
    <w:p w14:paraId="6A685191" w14:textId="49E4419E" w:rsidR="00AF786A" w:rsidRPr="007258F9" w:rsidRDefault="00AF786A" w:rsidP="00AF786A">
      <w:pPr>
        <w:pStyle w:val="NoSpacing"/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BC77F0">
        <w:rPr>
          <w:rFonts w:ascii="Verdana" w:hAnsi="Verdana" w:cs="Times New Roman"/>
          <w:sz w:val="20"/>
          <w:szCs w:val="20"/>
          <w:lang w:val="pt-BR"/>
        </w:rPr>
        <w:t>Assim, ao abrigo do disposto pela alínea d) do n.</w:t>
      </w:r>
      <w:r w:rsidRPr="00BC77F0">
        <w:rPr>
          <w:rFonts w:ascii="Verdana" w:hAnsi="Verdana" w:cs="Times New Roman"/>
          <w:sz w:val="20"/>
          <w:szCs w:val="20"/>
          <w:vertAlign w:val="superscript"/>
          <w:lang w:val="pt-BR"/>
        </w:rPr>
        <w:t>o</w:t>
      </w:r>
      <w:r w:rsidRPr="00BC77F0">
        <w:rPr>
          <w:rFonts w:ascii="Verdana" w:hAnsi="Verdana" w:cs="Times New Roman"/>
          <w:sz w:val="20"/>
          <w:szCs w:val="20"/>
          <w:lang w:val="pt-BR"/>
        </w:rPr>
        <w:t xml:space="preserve"> 6 do artigo 7.</w:t>
      </w:r>
      <w:r w:rsidRPr="00BC77F0">
        <w:rPr>
          <w:rFonts w:ascii="Verdana" w:hAnsi="Verdana" w:cs="Times New Roman"/>
          <w:sz w:val="20"/>
          <w:szCs w:val="20"/>
          <w:vertAlign w:val="superscript"/>
          <w:lang w:val="pt-BR"/>
        </w:rPr>
        <w:t>o</w:t>
      </w:r>
      <w:r w:rsidRPr="00BC77F0">
        <w:rPr>
          <w:rFonts w:ascii="Verdana" w:hAnsi="Verdana" w:cs="Times New Roman"/>
          <w:sz w:val="20"/>
          <w:szCs w:val="20"/>
          <w:lang w:val="pt-BR"/>
        </w:rPr>
        <w:t xml:space="preserve"> da </w:t>
      </w:r>
      <w:r w:rsidRPr="007258F9">
        <w:rPr>
          <w:rFonts w:ascii="Verdana" w:hAnsi="Verdana"/>
          <w:sz w:val="20"/>
          <w:szCs w:val="20"/>
          <w:lang w:val="pt-PT"/>
        </w:rPr>
        <w:t>Lei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10/2005, de 10 de agosto, alterada pela Lei n.</w:t>
      </w:r>
      <w:r w:rsidRPr="007258F9">
        <w:rPr>
          <w:rFonts w:ascii="Verdana" w:hAnsi="Verdana"/>
          <w:sz w:val="20"/>
          <w:szCs w:val="20"/>
          <w:vertAlign w:val="superscript"/>
          <w:lang w:val="pt-PT"/>
        </w:rPr>
        <w:t>o</w:t>
      </w:r>
      <w:r w:rsidRPr="007258F9">
        <w:rPr>
          <w:rFonts w:ascii="Verdana" w:hAnsi="Verdana"/>
          <w:sz w:val="20"/>
          <w:szCs w:val="20"/>
          <w:lang w:val="pt-PT"/>
        </w:rPr>
        <w:t xml:space="preserve"> 3/2016, de 25 de maio, determino o seguinte:</w:t>
      </w:r>
    </w:p>
    <w:p w14:paraId="6DAFB815" w14:textId="77777777" w:rsidR="00132934" w:rsidRPr="007258F9" w:rsidRDefault="00132934" w:rsidP="00AF786A">
      <w:pPr>
        <w:pStyle w:val="NoSpacing"/>
        <w:spacing w:line="276" w:lineRule="auto"/>
        <w:jc w:val="both"/>
        <w:rPr>
          <w:rFonts w:ascii="Verdana" w:hAnsi="Verdana"/>
          <w:sz w:val="10"/>
          <w:szCs w:val="20"/>
          <w:lang w:val="pt-PT"/>
        </w:rPr>
      </w:pPr>
    </w:p>
    <w:p w14:paraId="1A67F395" w14:textId="2AB763AC" w:rsidR="00AF786A" w:rsidRPr="007258F9" w:rsidRDefault="00AF786A" w:rsidP="00AF786A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7258F9">
        <w:rPr>
          <w:rFonts w:ascii="Verdana" w:hAnsi="Verdana"/>
          <w:sz w:val="20"/>
          <w:szCs w:val="20"/>
          <w:lang w:val="pt-PT"/>
        </w:rPr>
        <w:t>É c</w:t>
      </w:r>
      <w:r w:rsidR="00D0502A" w:rsidRPr="007258F9">
        <w:rPr>
          <w:rFonts w:ascii="Verdana" w:hAnsi="Verdana"/>
          <w:sz w:val="20"/>
          <w:szCs w:val="20"/>
          <w:lang w:val="pt-PT"/>
        </w:rPr>
        <w:t>oncedida tolerância de ponto no dia</w:t>
      </w:r>
      <w:r w:rsidRPr="007258F9">
        <w:rPr>
          <w:rFonts w:ascii="Verdana" w:hAnsi="Verdana"/>
          <w:sz w:val="20"/>
          <w:szCs w:val="20"/>
          <w:lang w:val="pt-PT"/>
        </w:rPr>
        <w:t xml:space="preserve"> </w:t>
      </w:r>
      <w:r w:rsidR="00D0502A" w:rsidRPr="007258F9">
        <w:rPr>
          <w:rFonts w:ascii="Verdana" w:hAnsi="Verdana"/>
          <w:sz w:val="20"/>
          <w:szCs w:val="20"/>
          <w:lang w:val="pt-PT"/>
        </w:rPr>
        <w:t>20</w:t>
      </w:r>
      <w:r w:rsidRPr="007258F9">
        <w:rPr>
          <w:rFonts w:ascii="Verdana" w:hAnsi="Verdana"/>
          <w:sz w:val="20"/>
          <w:szCs w:val="20"/>
          <w:lang w:val="pt-PT"/>
        </w:rPr>
        <w:t xml:space="preserve"> de </w:t>
      </w:r>
      <w:r w:rsidR="00D0502A" w:rsidRPr="007258F9">
        <w:rPr>
          <w:rFonts w:ascii="Verdana" w:hAnsi="Verdana"/>
          <w:sz w:val="20"/>
          <w:szCs w:val="20"/>
          <w:lang w:val="pt-PT"/>
        </w:rPr>
        <w:t>agosto</w:t>
      </w:r>
      <w:r w:rsidR="00882F0B" w:rsidRPr="007258F9">
        <w:rPr>
          <w:rFonts w:ascii="Verdana" w:hAnsi="Verdana"/>
          <w:sz w:val="20"/>
          <w:szCs w:val="20"/>
          <w:lang w:val="pt-PT"/>
        </w:rPr>
        <w:t xml:space="preserve"> de 2021</w:t>
      </w:r>
      <w:r w:rsidRPr="007258F9">
        <w:rPr>
          <w:rFonts w:ascii="Verdana" w:hAnsi="Verdana"/>
          <w:sz w:val="20"/>
          <w:szCs w:val="20"/>
          <w:lang w:val="pt-PT"/>
        </w:rPr>
        <w:t>, durante todo o dia;</w:t>
      </w:r>
    </w:p>
    <w:p w14:paraId="66FC0744" w14:textId="77777777" w:rsidR="00132934" w:rsidRPr="007258F9" w:rsidRDefault="00132934" w:rsidP="00087411">
      <w:pPr>
        <w:pStyle w:val="NoSpacing"/>
        <w:spacing w:line="276" w:lineRule="auto"/>
        <w:jc w:val="both"/>
        <w:rPr>
          <w:rFonts w:ascii="Verdana" w:hAnsi="Verdana"/>
          <w:sz w:val="10"/>
          <w:szCs w:val="20"/>
          <w:lang w:val="pt-PT"/>
        </w:rPr>
      </w:pPr>
    </w:p>
    <w:p w14:paraId="5AECC106" w14:textId="0215C424" w:rsidR="00FA0A4C" w:rsidRPr="007258F9" w:rsidRDefault="00AF786A" w:rsidP="00FA0A4C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7258F9">
        <w:rPr>
          <w:rFonts w:ascii="Verdana" w:hAnsi="Verdana"/>
          <w:sz w:val="20"/>
          <w:szCs w:val="20"/>
          <w:lang w:val="pt-PT"/>
        </w:rPr>
        <w:t xml:space="preserve">O presente despacho abrange todos os funcionários, agentes e trabalhadores da </w:t>
      </w:r>
      <w:r w:rsidRPr="00AF786A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pt-BR"/>
        </w:rPr>
        <w:t>administração direta do Estado, sejam eles centrais ou desconcentrados, e nos organismos da administração indireta</w:t>
      </w:r>
      <w:r w:rsidR="00FA0A4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pt-BR"/>
        </w:rPr>
        <w:t>;</w:t>
      </w:r>
    </w:p>
    <w:p w14:paraId="1812413E" w14:textId="77777777" w:rsidR="00FA0A4C" w:rsidRPr="007258F9" w:rsidRDefault="00FA0A4C" w:rsidP="00FA0A4C">
      <w:pPr>
        <w:pStyle w:val="NoSpacing"/>
        <w:spacing w:line="276" w:lineRule="auto"/>
        <w:jc w:val="both"/>
        <w:rPr>
          <w:rFonts w:ascii="Verdana" w:hAnsi="Verdana"/>
          <w:sz w:val="10"/>
          <w:szCs w:val="20"/>
          <w:lang w:val="pt-PT"/>
        </w:rPr>
      </w:pPr>
    </w:p>
    <w:p w14:paraId="19B64F88" w14:textId="55247C3D" w:rsidR="00FA0A4C" w:rsidRPr="007258F9" w:rsidRDefault="00FA0A4C" w:rsidP="00FA0A4C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7258F9">
        <w:rPr>
          <w:rFonts w:ascii="Verdana" w:hAnsi="Verdana"/>
          <w:sz w:val="20"/>
          <w:szCs w:val="20"/>
          <w:lang w:val="pt-PT"/>
        </w:rPr>
        <w:t xml:space="preserve">Exceptuam-se do número anterior os recursos humanos dos serviços públicos que pela natureza </w:t>
      </w:r>
      <w:r w:rsidR="00F04B34" w:rsidRPr="007258F9">
        <w:rPr>
          <w:rFonts w:ascii="Verdana" w:hAnsi="Verdana"/>
          <w:sz w:val="20"/>
          <w:szCs w:val="20"/>
          <w:lang w:val="pt-PT"/>
        </w:rPr>
        <w:t>da atividade pública que desenvolvem</w:t>
      </w:r>
      <w:r w:rsidRPr="007258F9">
        <w:rPr>
          <w:rFonts w:ascii="Verdana" w:hAnsi="Verdana"/>
          <w:sz w:val="20"/>
          <w:szCs w:val="20"/>
          <w:lang w:val="pt-PT"/>
        </w:rPr>
        <w:t xml:space="preserve"> devam manter-se em funcionamento naquele </w:t>
      </w:r>
      <w:r w:rsidR="00F04B34" w:rsidRPr="007258F9">
        <w:rPr>
          <w:rFonts w:ascii="Verdana" w:hAnsi="Verdana"/>
          <w:sz w:val="20"/>
          <w:szCs w:val="20"/>
          <w:lang w:val="pt-PT"/>
        </w:rPr>
        <w:t>perí</w:t>
      </w:r>
      <w:r w:rsidRPr="007258F9">
        <w:rPr>
          <w:rFonts w:ascii="Verdana" w:hAnsi="Verdana"/>
          <w:sz w:val="20"/>
          <w:szCs w:val="20"/>
          <w:lang w:val="pt-PT"/>
        </w:rPr>
        <w:t>odo</w:t>
      </w:r>
      <w:r w:rsidR="00F04B34" w:rsidRPr="007258F9">
        <w:rPr>
          <w:rFonts w:ascii="Verdana" w:hAnsi="Verdana"/>
          <w:sz w:val="20"/>
          <w:szCs w:val="20"/>
          <w:lang w:val="pt-PT"/>
        </w:rPr>
        <w:t>;</w:t>
      </w:r>
    </w:p>
    <w:p w14:paraId="4F36EFA4" w14:textId="77777777" w:rsidR="00F04B34" w:rsidRPr="007258F9" w:rsidRDefault="00F04B34" w:rsidP="00F04B34">
      <w:pPr>
        <w:pStyle w:val="NoSpacing"/>
        <w:spacing w:line="276" w:lineRule="auto"/>
        <w:jc w:val="both"/>
        <w:rPr>
          <w:rFonts w:ascii="Verdana" w:hAnsi="Verdana"/>
          <w:sz w:val="10"/>
          <w:szCs w:val="20"/>
          <w:lang w:val="pt-PT"/>
        </w:rPr>
      </w:pPr>
    </w:p>
    <w:p w14:paraId="3116B553" w14:textId="4D1C104D" w:rsidR="00F04B34" w:rsidRPr="007258F9" w:rsidRDefault="00F04B34" w:rsidP="00FA0A4C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 w:rsidRPr="007258F9">
        <w:rPr>
          <w:rFonts w:ascii="Verdana" w:hAnsi="Verdana"/>
          <w:sz w:val="20"/>
          <w:szCs w:val="20"/>
          <w:lang w:val="pt-PT"/>
        </w:rPr>
        <w:lastRenderedPageBreak/>
        <w:t>Sem prejuízo da continuidade e da qualidade do serviço público a prestar, os dirigentes máximos dos serviços referidos no número anterior devem promover a equivalente dispensa do dever de assiduidade dos respetivos recursos humanos, em dia a fixar oportunamente.</w:t>
      </w:r>
    </w:p>
    <w:p w14:paraId="378EE829" w14:textId="77777777" w:rsidR="00087411" w:rsidRDefault="00087411" w:rsidP="00612207">
      <w:pPr>
        <w:pStyle w:val="NoSpacing"/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636E655E" w14:textId="69D66236" w:rsidR="00132934" w:rsidRDefault="00AF786A" w:rsidP="00612207">
      <w:pPr>
        <w:pStyle w:val="NoSpacing"/>
        <w:spacing w:line="276" w:lineRule="auto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Publique-se.</w:t>
      </w:r>
    </w:p>
    <w:p w14:paraId="072B22EB" w14:textId="77777777" w:rsidR="00F04B34" w:rsidRPr="007258F9" w:rsidRDefault="00F04B34" w:rsidP="00D0502A">
      <w:pPr>
        <w:pStyle w:val="NoSpacing"/>
        <w:spacing w:line="276" w:lineRule="auto"/>
        <w:rPr>
          <w:rFonts w:ascii="Verdana" w:hAnsi="Verdana" w:cs="Arial"/>
          <w:sz w:val="20"/>
          <w:szCs w:val="20"/>
          <w:lang w:val="pt-PT"/>
        </w:rPr>
      </w:pPr>
    </w:p>
    <w:p w14:paraId="636B7C49" w14:textId="7A353387" w:rsidR="00132934" w:rsidRPr="007258F9" w:rsidRDefault="00132934" w:rsidP="00F04B34">
      <w:pPr>
        <w:pStyle w:val="NoSpacing"/>
        <w:spacing w:line="276" w:lineRule="auto"/>
        <w:jc w:val="center"/>
        <w:rPr>
          <w:rFonts w:ascii="Verdana" w:hAnsi="Verdana" w:cs="Arial"/>
          <w:sz w:val="20"/>
          <w:szCs w:val="20"/>
          <w:lang w:val="pt-PT"/>
        </w:rPr>
      </w:pPr>
      <w:r w:rsidRPr="007258F9">
        <w:rPr>
          <w:rFonts w:ascii="Verdana" w:hAnsi="Verdana" w:cs="Arial"/>
          <w:sz w:val="20"/>
          <w:szCs w:val="20"/>
          <w:lang w:val="pt-PT"/>
        </w:rPr>
        <w:t>Díli, …</w:t>
      </w:r>
      <w:r w:rsidR="00FA0A4C" w:rsidRPr="007258F9">
        <w:rPr>
          <w:rFonts w:ascii="Verdana" w:hAnsi="Verdana" w:cs="Arial"/>
          <w:sz w:val="20"/>
          <w:szCs w:val="20"/>
          <w:lang w:val="pt-PT"/>
        </w:rPr>
        <w:t>…</w:t>
      </w:r>
      <w:r w:rsidRPr="007258F9">
        <w:rPr>
          <w:rFonts w:ascii="Verdana" w:hAnsi="Verdana" w:cs="Arial"/>
          <w:sz w:val="20"/>
          <w:szCs w:val="20"/>
          <w:lang w:val="pt-PT"/>
        </w:rPr>
        <w:t xml:space="preserve"> de </w:t>
      </w:r>
      <w:r w:rsidR="00D0502A" w:rsidRPr="007258F9">
        <w:rPr>
          <w:rFonts w:ascii="Verdana" w:hAnsi="Verdana" w:cs="Arial"/>
          <w:sz w:val="20"/>
          <w:szCs w:val="20"/>
          <w:lang w:val="pt-PT"/>
        </w:rPr>
        <w:t>agosto</w:t>
      </w:r>
      <w:r w:rsidR="00882F0B" w:rsidRPr="007258F9">
        <w:rPr>
          <w:rFonts w:ascii="Verdana" w:hAnsi="Verdana" w:cs="Arial"/>
          <w:sz w:val="20"/>
          <w:szCs w:val="20"/>
          <w:lang w:val="pt-PT"/>
        </w:rPr>
        <w:t xml:space="preserve"> de 2021</w:t>
      </w:r>
    </w:p>
    <w:p w14:paraId="576C1F8B" w14:textId="77777777" w:rsidR="00132934" w:rsidRPr="007258F9" w:rsidRDefault="00132934" w:rsidP="00FA0A4C">
      <w:pPr>
        <w:pStyle w:val="NoSpacing"/>
        <w:spacing w:line="276" w:lineRule="auto"/>
        <w:rPr>
          <w:rFonts w:ascii="Verdana" w:hAnsi="Verdana" w:cs="Arial"/>
          <w:sz w:val="20"/>
          <w:szCs w:val="20"/>
          <w:lang w:val="pt-PT"/>
        </w:rPr>
      </w:pPr>
    </w:p>
    <w:p w14:paraId="1CE757BB" w14:textId="77777777" w:rsidR="00F04B34" w:rsidRPr="007258F9" w:rsidRDefault="00F04B34" w:rsidP="00D0502A">
      <w:pPr>
        <w:pStyle w:val="NoSpacing"/>
        <w:spacing w:line="276" w:lineRule="auto"/>
        <w:rPr>
          <w:rFonts w:ascii="Verdana" w:hAnsi="Verdana" w:cs="Arial"/>
          <w:sz w:val="44"/>
          <w:szCs w:val="20"/>
          <w:lang w:val="pt-PT"/>
        </w:rPr>
      </w:pPr>
    </w:p>
    <w:p w14:paraId="4D2C92ED" w14:textId="77777777" w:rsidR="00D0502A" w:rsidRPr="007258F9" w:rsidRDefault="00D0502A" w:rsidP="00D0502A">
      <w:pPr>
        <w:pStyle w:val="NoSpacing"/>
        <w:spacing w:line="276" w:lineRule="auto"/>
        <w:rPr>
          <w:rFonts w:ascii="Verdana" w:hAnsi="Verdana" w:cs="Arial"/>
          <w:sz w:val="44"/>
          <w:szCs w:val="20"/>
          <w:lang w:val="pt-PT"/>
        </w:rPr>
      </w:pPr>
    </w:p>
    <w:p w14:paraId="11B9F656" w14:textId="2EA29154" w:rsidR="00132934" w:rsidRPr="00547B63" w:rsidRDefault="00132934" w:rsidP="00132934">
      <w:pPr>
        <w:pStyle w:val="NoSpacing"/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</w:t>
      </w:r>
    </w:p>
    <w:p w14:paraId="262BEC8D" w14:textId="77777777" w:rsidR="00132934" w:rsidRPr="00132934" w:rsidRDefault="00132934" w:rsidP="00132934">
      <w:pPr>
        <w:pStyle w:val="NoSpacing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132934">
        <w:rPr>
          <w:rFonts w:ascii="Verdana" w:hAnsi="Verdana" w:cs="Arial"/>
          <w:b/>
          <w:sz w:val="20"/>
          <w:szCs w:val="20"/>
        </w:rPr>
        <w:t>Taur Matan Ruak</w:t>
      </w:r>
    </w:p>
    <w:p w14:paraId="1D33B31F" w14:textId="6D6F81E0" w:rsidR="00132934" w:rsidRPr="00FA0A4C" w:rsidRDefault="00132934" w:rsidP="00FA0A4C">
      <w:pPr>
        <w:pStyle w:val="NoSpacing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547B63">
        <w:rPr>
          <w:rFonts w:ascii="Verdana" w:hAnsi="Verdana" w:cs="Arial"/>
          <w:sz w:val="20"/>
          <w:szCs w:val="20"/>
        </w:rPr>
        <w:t>Primeiro-Ministro</w:t>
      </w:r>
    </w:p>
    <w:sectPr w:rsidR="00132934" w:rsidRPr="00FA0A4C" w:rsidSect="007258F9">
      <w:footerReference w:type="default" r:id="rId8"/>
      <w:headerReference w:type="first" r:id="rId9"/>
      <w:pgSz w:w="12240" w:h="15840"/>
      <w:pgMar w:top="1440" w:right="1440" w:bottom="198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2919" w14:textId="77777777" w:rsidR="00A42A43" w:rsidRDefault="00A42A43" w:rsidP="0072659E">
      <w:pPr>
        <w:spacing w:after="0" w:line="240" w:lineRule="auto"/>
      </w:pPr>
      <w:r>
        <w:separator/>
      </w:r>
    </w:p>
  </w:endnote>
  <w:endnote w:type="continuationSeparator" w:id="0">
    <w:p w14:paraId="211E0968" w14:textId="77777777" w:rsidR="00A42A43" w:rsidRDefault="00A42A43" w:rsidP="0072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287197"/>
      <w:docPartObj>
        <w:docPartGallery w:val="Page Numbers (Bottom of Page)"/>
        <w:docPartUnique/>
      </w:docPartObj>
    </w:sdtPr>
    <w:sdtEndPr/>
    <w:sdtContent>
      <w:p w14:paraId="7485A28C" w14:textId="5D07CEB0" w:rsidR="00BC77F0" w:rsidRDefault="00BC77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F9" w:rsidRPr="007258F9">
          <w:rPr>
            <w:noProof/>
            <w:lang w:val="pt-PT"/>
          </w:rPr>
          <w:t>2</w:t>
        </w:r>
        <w:r>
          <w:fldChar w:fldCharType="end"/>
        </w:r>
      </w:p>
    </w:sdtContent>
  </w:sdt>
  <w:p w14:paraId="45B9C2EE" w14:textId="77777777" w:rsidR="00BC77F0" w:rsidRDefault="00BC7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0519" w14:textId="77777777" w:rsidR="00A42A43" w:rsidRDefault="00A42A43" w:rsidP="0072659E">
      <w:pPr>
        <w:spacing w:after="0" w:line="240" w:lineRule="auto"/>
      </w:pPr>
      <w:r>
        <w:separator/>
      </w:r>
    </w:p>
  </w:footnote>
  <w:footnote w:type="continuationSeparator" w:id="0">
    <w:p w14:paraId="1ECE95A5" w14:textId="77777777" w:rsidR="00A42A43" w:rsidRDefault="00A42A43" w:rsidP="0072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6CC4" w14:textId="77777777" w:rsidR="00BC77F0" w:rsidRDefault="00BC77F0" w:rsidP="00C22534">
    <w:pPr>
      <w:pStyle w:val="Header"/>
      <w:jc w:val="center"/>
    </w:pPr>
    <w:r>
      <w:rPr>
        <w:rFonts w:ascii="Helvetica" w:hAnsi="Helvetica" w:cs="Helvetica"/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D26051F" wp14:editId="169F70C6">
          <wp:simplePos x="0" y="0"/>
          <wp:positionH relativeFrom="column">
            <wp:posOffset>2057400</wp:posOffset>
          </wp:positionH>
          <wp:positionV relativeFrom="paragraph">
            <wp:posOffset>-342900</wp:posOffset>
          </wp:positionV>
          <wp:extent cx="1784350" cy="1714500"/>
          <wp:effectExtent l="0" t="0" r="0" b="0"/>
          <wp:wrapTight wrapText="bothSides">
            <wp:wrapPolygon edited="0">
              <wp:start x="7687" y="0"/>
              <wp:lineTo x="5227" y="1280"/>
              <wp:lineTo x="922" y="4480"/>
              <wp:lineTo x="0" y="8640"/>
              <wp:lineTo x="0" y="11840"/>
              <wp:lineTo x="615" y="15680"/>
              <wp:lineTo x="5535" y="20800"/>
              <wp:lineTo x="8609" y="21440"/>
              <wp:lineTo x="9532" y="21440"/>
              <wp:lineTo x="11684" y="21440"/>
              <wp:lineTo x="12606" y="21440"/>
              <wp:lineTo x="15681" y="20800"/>
              <wp:lineTo x="20601" y="15680"/>
              <wp:lineTo x="21216" y="11840"/>
              <wp:lineTo x="21216" y="8640"/>
              <wp:lineTo x="20601" y="4480"/>
              <wp:lineTo x="15374" y="960"/>
              <wp:lineTo x="13221" y="0"/>
              <wp:lineTo x="7687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344"/>
    <w:multiLevelType w:val="hybridMultilevel"/>
    <w:tmpl w:val="D6CA85CA"/>
    <w:lvl w:ilvl="0" w:tplc="0888A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55C"/>
    <w:multiLevelType w:val="hybridMultilevel"/>
    <w:tmpl w:val="9508C8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670D"/>
    <w:multiLevelType w:val="hybridMultilevel"/>
    <w:tmpl w:val="64A471E8"/>
    <w:lvl w:ilvl="0" w:tplc="4C420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73FC"/>
    <w:multiLevelType w:val="hybridMultilevel"/>
    <w:tmpl w:val="D8A01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66CB5"/>
    <w:multiLevelType w:val="hybridMultilevel"/>
    <w:tmpl w:val="FB6E76EC"/>
    <w:lvl w:ilvl="0" w:tplc="98F2F82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74E14"/>
    <w:multiLevelType w:val="hybridMultilevel"/>
    <w:tmpl w:val="DC52F6DC"/>
    <w:lvl w:ilvl="0" w:tplc="A5A09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B4E3E"/>
    <w:multiLevelType w:val="hybridMultilevel"/>
    <w:tmpl w:val="CF6AA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996DDBE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4F053D"/>
    <w:multiLevelType w:val="hybridMultilevel"/>
    <w:tmpl w:val="D4B4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2FAD"/>
    <w:multiLevelType w:val="hybridMultilevel"/>
    <w:tmpl w:val="5EF432D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42D118D3"/>
    <w:multiLevelType w:val="hybridMultilevel"/>
    <w:tmpl w:val="6FC07846"/>
    <w:lvl w:ilvl="0" w:tplc="39608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D4B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3F1A47"/>
    <w:multiLevelType w:val="hybridMultilevel"/>
    <w:tmpl w:val="78C21E34"/>
    <w:lvl w:ilvl="0" w:tplc="F58E0F3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D1878"/>
    <w:multiLevelType w:val="hybridMultilevel"/>
    <w:tmpl w:val="355A4744"/>
    <w:lvl w:ilvl="0" w:tplc="8B30387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34B93"/>
    <w:multiLevelType w:val="hybridMultilevel"/>
    <w:tmpl w:val="6BC62C8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F"/>
    <w:rsid w:val="00000BE6"/>
    <w:rsid w:val="00002F54"/>
    <w:rsid w:val="00002FE6"/>
    <w:rsid w:val="00003D95"/>
    <w:rsid w:val="00004D33"/>
    <w:rsid w:val="00007BD0"/>
    <w:rsid w:val="00011629"/>
    <w:rsid w:val="00014F2E"/>
    <w:rsid w:val="00015802"/>
    <w:rsid w:val="00015F8B"/>
    <w:rsid w:val="00017527"/>
    <w:rsid w:val="000211EB"/>
    <w:rsid w:val="000212CA"/>
    <w:rsid w:val="00021576"/>
    <w:rsid w:val="00022FD5"/>
    <w:rsid w:val="00023F16"/>
    <w:rsid w:val="0002565B"/>
    <w:rsid w:val="000257C1"/>
    <w:rsid w:val="0002582D"/>
    <w:rsid w:val="000267C0"/>
    <w:rsid w:val="0002757B"/>
    <w:rsid w:val="00031213"/>
    <w:rsid w:val="00032087"/>
    <w:rsid w:val="00032A4E"/>
    <w:rsid w:val="00034183"/>
    <w:rsid w:val="000347AB"/>
    <w:rsid w:val="000368E7"/>
    <w:rsid w:val="00036D9E"/>
    <w:rsid w:val="00037691"/>
    <w:rsid w:val="00037B96"/>
    <w:rsid w:val="00043D78"/>
    <w:rsid w:val="000446D4"/>
    <w:rsid w:val="00047228"/>
    <w:rsid w:val="000472A2"/>
    <w:rsid w:val="00051251"/>
    <w:rsid w:val="000513DE"/>
    <w:rsid w:val="000514A3"/>
    <w:rsid w:val="00052890"/>
    <w:rsid w:val="00052F5A"/>
    <w:rsid w:val="00055CCF"/>
    <w:rsid w:val="00056131"/>
    <w:rsid w:val="00056717"/>
    <w:rsid w:val="00057D57"/>
    <w:rsid w:val="00060750"/>
    <w:rsid w:val="00060E64"/>
    <w:rsid w:val="00063715"/>
    <w:rsid w:val="000667B4"/>
    <w:rsid w:val="00066B33"/>
    <w:rsid w:val="00066E94"/>
    <w:rsid w:val="0006757D"/>
    <w:rsid w:val="00071A04"/>
    <w:rsid w:val="00072C9C"/>
    <w:rsid w:val="000738EF"/>
    <w:rsid w:val="0007530A"/>
    <w:rsid w:val="00075DB5"/>
    <w:rsid w:val="000764FE"/>
    <w:rsid w:val="00076530"/>
    <w:rsid w:val="000767B0"/>
    <w:rsid w:val="00076809"/>
    <w:rsid w:val="00081953"/>
    <w:rsid w:val="00082266"/>
    <w:rsid w:val="00082B8F"/>
    <w:rsid w:val="0008315E"/>
    <w:rsid w:val="00084507"/>
    <w:rsid w:val="00084CBA"/>
    <w:rsid w:val="00085379"/>
    <w:rsid w:val="00085850"/>
    <w:rsid w:val="00085FFB"/>
    <w:rsid w:val="00087411"/>
    <w:rsid w:val="00087580"/>
    <w:rsid w:val="0009068A"/>
    <w:rsid w:val="00090C4F"/>
    <w:rsid w:val="00091FBE"/>
    <w:rsid w:val="0009295E"/>
    <w:rsid w:val="00092D77"/>
    <w:rsid w:val="00092F69"/>
    <w:rsid w:val="000931E8"/>
    <w:rsid w:val="000936CD"/>
    <w:rsid w:val="0009392F"/>
    <w:rsid w:val="000944AA"/>
    <w:rsid w:val="00094BF3"/>
    <w:rsid w:val="00094E8C"/>
    <w:rsid w:val="00094F72"/>
    <w:rsid w:val="00095B81"/>
    <w:rsid w:val="00095FA5"/>
    <w:rsid w:val="0009697B"/>
    <w:rsid w:val="000A2324"/>
    <w:rsid w:val="000A3227"/>
    <w:rsid w:val="000A4CE4"/>
    <w:rsid w:val="000A5CAF"/>
    <w:rsid w:val="000B3333"/>
    <w:rsid w:val="000B6470"/>
    <w:rsid w:val="000C174C"/>
    <w:rsid w:val="000C1750"/>
    <w:rsid w:val="000C178C"/>
    <w:rsid w:val="000C2A30"/>
    <w:rsid w:val="000C2A32"/>
    <w:rsid w:val="000C33ED"/>
    <w:rsid w:val="000C45E5"/>
    <w:rsid w:val="000C4873"/>
    <w:rsid w:val="000C4DAE"/>
    <w:rsid w:val="000C5A59"/>
    <w:rsid w:val="000C66A5"/>
    <w:rsid w:val="000D01F8"/>
    <w:rsid w:val="000D04D8"/>
    <w:rsid w:val="000D07E8"/>
    <w:rsid w:val="000D2030"/>
    <w:rsid w:val="000D2B30"/>
    <w:rsid w:val="000D3A9D"/>
    <w:rsid w:val="000D3F48"/>
    <w:rsid w:val="000D46CC"/>
    <w:rsid w:val="000D6B12"/>
    <w:rsid w:val="000D7990"/>
    <w:rsid w:val="000E0173"/>
    <w:rsid w:val="000E0543"/>
    <w:rsid w:val="000E1FA4"/>
    <w:rsid w:val="000E3295"/>
    <w:rsid w:val="000E3EB3"/>
    <w:rsid w:val="000E55D8"/>
    <w:rsid w:val="000E60A2"/>
    <w:rsid w:val="000E6335"/>
    <w:rsid w:val="000E6998"/>
    <w:rsid w:val="000E69E0"/>
    <w:rsid w:val="000F04F8"/>
    <w:rsid w:val="000F068C"/>
    <w:rsid w:val="000F0861"/>
    <w:rsid w:val="000F13E0"/>
    <w:rsid w:val="000F29DF"/>
    <w:rsid w:val="000F3949"/>
    <w:rsid w:val="000F50B5"/>
    <w:rsid w:val="000F5145"/>
    <w:rsid w:val="000F59A6"/>
    <w:rsid w:val="000F6344"/>
    <w:rsid w:val="000F6BAD"/>
    <w:rsid w:val="000F6CD2"/>
    <w:rsid w:val="000F744B"/>
    <w:rsid w:val="000F784C"/>
    <w:rsid w:val="001025F8"/>
    <w:rsid w:val="00103FBB"/>
    <w:rsid w:val="00105A24"/>
    <w:rsid w:val="00105AFB"/>
    <w:rsid w:val="00105EDD"/>
    <w:rsid w:val="0011021F"/>
    <w:rsid w:val="00111E10"/>
    <w:rsid w:val="001126A1"/>
    <w:rsid w:val="00112A3E"/>
    <w:rsid w:val="00112B8D"/>
    <w:rsid w:val="00112EAF"/>
    <w:rsid w:val="001132F7"/>
    <w:rsid w:val="001141CE"/>
    <w:rsid w:val="001153EE"/>
    <w:rsid w:val="001154DA"/>
    <w:rsid w:val="001179D5"/>
    <w:rsid w:val="00120F56"/>
    <w:rsid w:val="001216AC"/>
    <w:rsid w:val="001219DD"/>
    <w:rsid w:val="00121AA5"/>
    <w:rsid w:val="00124351"/>
    <w:rsid w:val="0012467E"/>
    <w:rsid w:val="00124EF0"/>
    <w:rsid w:val="00125451"/>
    <w:rsid w:val="00126B6D"/>
    <w:rsid w:val="001273DB"/>
    <w:rsid w:val="00127E71"/>
    <w:rsid w:val="001301B0"/>
    <w:rsid w:val="0013058C"/>
    <w:rsid w:val="001317D0"/>
    <w:rsid w:val="00132916"/>
    <w:rsid w:val="00132934"/>
    <w:rsid w:val="001329F2"/>
    <w:rsid w:val="00132FAB"/>
    <w:rsid w:val="00133307"/>
    <w:rsid w:val="0013429B"/>
    <w:rsid w:val="00136995"/>
    <w:rsid w:val="0013746C"/>
    <w:rsid w:val="001414E3"/>
    <w:rsid w:val="001427E0"/>
    <w:rsid w:val="00145B2F"/>
    <w:rsid w:val="00145D6B"/>
    <w:rsid w:val="00146194"/>
    <w:rsid w:val="0014714B"/>
    <w:rsid w:val="00147552"/>
    <w:rsid w:val="0015020B"/>
    <w:rsid w:val="00150916"/>
    <w:rsid w:val="0015211D"/>
    <w:rsid w:val="00156F23"/>
    <w:rsid w:val="001575A8"/>
    <w:rsid w:val="001579A8"/>
    <w:rsid w:val="00161E29"/>
    <w:rsid w:val="00162D60"/>
    <w:rsid w:val="00163B05"/>
    <w:rsid w:val="00163D12"/>
    <w:rsid w:val="00164488"/>
    <w:rsid w:val="00164885"/>
    <w:rsid w:val="00165410"/>
    <w:rsid w:val="00167C17"/>
    <w:rsid w:val="00167FBA"/>
    <w:rsid w:val="00171614"/>
    <w:rsid w:val="00171D57"/>
    <w:rsid w:val="0017222A"/>
    <w:rsid w:val="00172DDE"/>
    <w:rsid w:val="00174A25"/>
    <w:rsid w:val="00174C27"/>
    <w:rsid w:val="00175CAC"/>
    <w:rsid w:val="00175CCD"/>
    <w:rsid w:val="00177CF1"/>
    <w:rsid w:val="00177F69"/>
    <w:rsid w:val="001803BB"/>
    <w:rsid w:val="00180F37"/>
    <w:rsid w:val="0018229C"/>
    <w:rsid w:val="001825DA"/>
    <w:rsid w:val="001826AF"/>
    <w:rsid w:val="00182758"/>
    <w:rsid w:val="001834EC"/>
    <w:rsid w:val="00183868"/>
    <w:rsid w:val="00183CBE"/>
    <w:rsid w:val="001843FC"/>
    <w:rsid w:val="001846D0"/>
    <w:rsid w:val="00184FB7"/>
    <w:rsid w:val="00185211"/>
    <w:rsid w:val="001856BB"/>
    <w:rsid w:val="00185A22"/>
    <w:rsid w:val="0019010F"/>
    <w:rsid w:val="00190510"/>
    <w:rsid w:val="0019144C"/>
    <w:rsid w:val="00193659"/>
    <w:rsid w:val="0019376C"/>
    <w:rsid w:val="00193982"/>
    <w:rsid w:val="00194167"/>
    <w:rsid w:val="00194D48"/>
    <w:rsid w:val="00197DAC"/>
    <w:rsid w:val="001A01D6"/>
    <w:rsid w:val="001A0346"/>
    <w:rsid w:val="001A09B7"/>
    <w:rsid w:val="001A0AF0"/>
    <w:rsid w:val="001A118E"/>
    <w:rsid w:val="001A1710"/>
    <w:rsid w:val="001A19EA"/>
    <w:rsid w:val="001A24E5"/>
    <w:rsid w:val="001A353D"/>
    <w:rsid w:val="001A3876"/>
    <w:rsid w:val="001A42CC"/>
    <w:rsid w:val="001A47C7"/>
    <w:rsid w:val="001A5758"/>
    <w:rsid w:val="001A5AFB"/>
    <w:rsid w:val="001A5ED4"/>
    <w:rsid w:val="001A7A00"/>
    <w:rsid w:val="001B0DAA"/>
    <w:rsid w:val="001B14F1"/>
    <w:rsid w:val="001B1537"/>
    <w:rsid w:val="001B177F"/>
    <w:rsid w:val="001B199E"/>
    <w:rsid w:val="001B1DAB"/>
    <w:rsid w:val="001B30B7"/>
    <w:rsid w:val="001B4A78"/>
    <w:rsid w:val="001B5244"/>
    <w:rsid w:val="001B58EE"/>
    <w:rsid w:val="001B611D"/>
    <w:rsid w:val="001B6139"/>
    <w:rsid w:val="001B6B5F"/>
    <w:rsid w:val="001C1566"/>
    <w:rsid w:val="001C1C93"/>
    <w:rsid w:val="001C2E0D"/>
    <w:rsid w:val="001C518F"/>
    <w:rsid w:val="001C58E0"/>
    <w:rsid w:val="001C6D86"/>
    <w:rsid w:val="001D082B"/>
    <w:rsid w:val="001D0F33"/>
    <w:rsid w:val="001D14D4"/>
    <w:rsid w:val="001D1A25"/>
    <w:rsid w:val="001D1BBD"/>
    <w:rsid w:val="001D4385"/>
    <w:rsid w:val="001D467F"/>
    <w:rsid w:val="001D490A"/>
    <w:rsid w:val="001D5749"/>
    <w:rsid w:val="001D5E58"/>
    <w:rsid w:val="001D6735"/>
    <w:rsid w:val="001D6D29"/>
    <w:rsid w:val="001D7FD6"/>
    <w:rsid w:val="001E04BA"/>
    <w:rsid w:val="001E11E9"/>
    <w:rsid w:val="001E1693"/>
    <w:rsid w:val="001E3A73"/>
    <w:rsid w:val="001E4B7C"/>
    <w:rsid w:val="001E5872"/>
    <w:rsid w:val="001E5C49"/>
    <w:rsid w:val="001E5D7A"/>
    <w:rsid w:val="001E5E7C"/>
    <w:rsid w:val="001E5FDF"/>
    <w:rsid w:val="001E5FFC"/>
    <w:rsid w:val="001E691F"/>
    <w:rsid w:val="001F0782"/>
    <w:rsid w:val="001F0C7C"/>
    <w:rsid w:val="001F12E1"/>
    <w:rsid w:val="001F21D5"/>
    <w:rsid w:val="001F2412"/>
    <w:rsid w:val="001F2E47"/>
    <w:rsid w:val="001F4061"/>
    <w:rsid w:val="001F42BC"/>
    <w:rsid w:val="001F48C3"/>
    <w:rsid w:val="001F6B2C"/>
    <w:rsid w:val="001F797D"/>
    <w:rsid w:val="00200788"/>
    <w:rsid w:val="00201FBA"/>
    <w:rsid w:val="00202398"/>
    <w:rsid w:val="002050AA"/>
    <w:rsid w:val="002055B8"/>
    <w:rsid w:val="002059FE"/>
    <w:rsid w:val="002060A5"/>
    <w:rsid w:val="002062D4"/>
    <w:rsid w:val="00206A9E"/>
    <w:rsid w:val="00206D49"/>
    <w:rsid w:val="0020705E"/>
    <w:rsid w:val="00207190"/>
    <w:rsid w:val="00207B91"/>
    <w:rsid w:val="00207BB0"/>
    <w:rsid w:val="0021064D"/>
    <w:rsid w:val="00210C3A"/>
    <w:rsid w:val="00211850"/>
    <w:rsid w:val="00212D76"/>
    <w:rsid w:val="0021435E"/>
    <w:rsid w:val="002158C8"/>
    <w:rsid w:val="00215CA5"/>
    <w:rsid w:val="00216A1C"/>
    <w:rsid w:val="00216C24"/>
    <w:rsid w:val="00217435"/>
    <w:rsid w:val="00220D24"/>
    <w:rsid w:val="002211EE"/>
    <w:rsid w:val="00221B77"/>
    <w:rsid w:val="00222CC6"/>
    <w:rsid w:val="00222EEC"/>
    <w:rsid w:val="0022347F"/>
    <w:rsid w:val="002251CD"/>
    <w:rsid w:val="002269DB"/>
    <w:rsid w:val="0022746A"/>
    <w:rsid w:val="00230630"/>
    <w:rsid w:val="00230C15"/>
    <w:rsid w:val="00230D14"/>
    <w:rsid w:val="00233A34"/>
    <w:rsid w:val="00234EBC"/>
    <w:rsid w:val="002355FC"/>
    <w:rsid w:val="00236084"/>
    <w:rsid w:val="002363DA"/>
    <w:rsid w:val="00236C15"/>
    <w:rsid w:val="00237B0B"/>
    <w:rsid w:val="00237C0F"/>
    <w:rsid w:val="00242E76"/>
    <w:rsid w:val="00244C56"/>
    <w:rsid w:val="00245072"/>
    <w:rsid w:val="0024566F"/>
    <w:rsid w:val="002464B5"/>
    <w:rsid w:val="00250D58"/>
    <w:rsid w:val="00254773"/>
    <w:rsid w:val="00255698"/>
    <w:rsid w:val="00257BFB"/>
    <w:rsid w:val="0026033E"/>
    <w:rsid w:val="002607FD"/>
    <w:rsid w:val="00260953"/>
    <w:rsid w:val="00261C1F"/>
    <w:rsid w:val="002643D4"/>
    <w:rsid w:val="002644B1"/>
    <w:rsid w:val="002653BE"/>
    <w:rsid w:val="00266028"/>
    <w:rsid w:val="00270A20"/>
    <w:rsid w:val="002713C1"/>
    <w:rsid w:val="00273EFD"/>
    <w:rsid w:val="0027429F"/>
    <w:rsid w:val="00274665"/>
    <w:rsid w:val="0027601C"/>
    <w:rsid w:val="00276916"/>
    <w:rsid w:val="00276E2A"/>
    <w:rsid w:val="0027754D"/>
    <w:rsid w:val="002810DD"/>
    <w:rsid w:val="00281295"/>
    <w:rsid w:val="00281321"/>
    <w:rsid w:val="00282AF9"/>
    <w:rsid w:val="002844BA"/>
    <w:rsid w:val="00284726"/>
    <w:rsid w:val="00284ADB"/>
    <w:rsid w:val="00285C82"/>
    <w:rsid w:val="00285D43"/>
    <w:rsid w:val="00286B64"/>
    <w:rsid w:val="00286DCB"/>
    <w:rsid w:val="0029120E"/>
    <w:rsid w:val="00292661"/>
    <w:rsid w:val="00293186"/>
    <w:rsid w:val="00294FA3"/>
    <w:rsid w:val="00295DFA"/>
    <w:rsid w:val="002963D8"/>
    <w:rsid w:val="002A1890"/>
    <w:rsid w:val="002A191C"/>
    <w:rsid w:val="002A31FF"/>
    <w:rsid w:val="002A35AC"/>
    <w:rsid w:val="002A3836"/>
    <w:rsid w:val="002A42DF"/>
    <w:rsid w:val="002A4E92"/>
    <w:rsid w:val="002A5559"/>
    <w:rsid w:val="002A58F9"/>
    <w:rsid w:val="002B02BB"/>
    <w:rsid w:val="002B0337"/>
    <w:rsid w:val="002B03C4"/>
    <w:rsid w:val="002B082F"/>
    <w:rsid w:val="002B34BC"/>
    <w:rsid w:val="002B4F5C"/>
    <w:rsid w:val="002B5C48"/>
    <w:rsid w:val="002B5CAA"/>
    <w:rsid w:val="002B6A7C"/>
    <w:rsid w:val="002B6FB6"/>
    <w:rsid w:val="002B7D98"/>
    <w:rsid w:val="002C045E"/>
    <w:rsid w:val="002C0A3C"/>
    <w:rsid w:val="002C19A6"/>
    <w:rsid w:val="002C37A8"/>
    <w:rsid w:val="002C4A75"/>
    <w:rsid w:val="002C6E87"/>
    <w:rsid w:val="002C7926"/>
    <w:rsid w:val="002D1700"/>
    <w:rsid w:val="002D1BD2"/>
    <w:rsid w:val="002D1CBE"/>
    <w:rsid w:val="002D48CA"/>
    <w:rsid w:val="002D49F8"/>
    <w:rsid w:val="002D64C1"/>
    <w:rsid w:val="002D67B7"/>
    <w:rsid w:val="002D7AA5"/>
    <w:rsid w:val="002E0E76"/>
    <w:rsid w:val="002E17A3"/>
    <w:rsid w:val="002E1AFD"/>
    <w:rsid w:val="002E1B13"/>
    <w:rsid w:val="002E3A0F"/>
    <w:rsid w:val="002E3D67"/>
    <w:rsid w:val="002E54EA"/>
    <w:rsid w:val="002E6608"/>
    <w:rsid w:val="002F0EF7"/>
    <w:rsid w:val="002F1F9C"/>
    <w:rsid w:val="002F2023"/>
    <w:rsid w:val="002F28CE"/>
    <w:rsid w:val="002F324D"/>
    <w:rsid w:val="002F5362"/>
    <w:rsid w:val="002F5C5A"/>
    <w:rsid w:val="002F62CE"/>
    <w:rsid w:val="002F7683"/>
    <w:rsid w:val="002F793F"/>
    <w:rsid w:val="002F7C90"/>
    <w:rsid w:val="0030489D"/>
    <w:rsid w:val="00305095"/>
    <w:rsid w:val="0030554F"/>
    <w:rsid w:val="00305730"/>
    <w:rsid w:val="00306A05"/>
    <w:rsid w:val="00307A14"/>
    <w:rsid w:val="00307D2C"/>
    <w:rsid w:val="00310150"/>
    <w:rsid w:val="00310B32"/>
    <w:rsid w:val="003122C3"/>
    <w:rsid w:val="00312C92"/>
    <w:rsid w:val="00312FC7"/>
    <w:rsid w:val="0031347E"/>
    <w:rsid w:val="00315038"/>
    <w:rsid w:val="00316704"/>
    <w:rsid w:val="00316DF4"/>
    <w:rsid w:val="00316F05"/>
    <w:rsid w:val="003224C4"/>
    <w:rsid w:val="00323246"/>
    <w:rsid w:val="0032496A"/>
    <w:rsid w:val="00326E7D"/>
    <w:rsid w:val="003272FC"/>
    <w:rsid w:val="003305B2"/>
    <w:rsid w:val="00330AA7"/>
    <w:rsid w:val="00331DCA"/>
    <w:rsid w:val="00331FB8"/>
    <w:rsid w:val="00333F62"/>
    <w:rsid w:val="00334060"/>
    <w:rsid w:val="00334096"/>
    <w:rsid w:val="00334669"/>
    <w:rsid w:val="00334DAF"/>
    <w:rsid w:val="00335672"/>
    <w:rsid w:val="00337703"/>
    <w:rsid w:val="0033796F"/>
    <w:rsid w:val="00337CBC"/>
    <w:rsid w:val="00341C04"/>
    <w:rsid w:val="003470B0"/>
    <w:rsid w:val="00347CC6"/>
    <w:rsid w:val="00350DC9"/>
    <w:rsid w:val="00351C07"/>
    <w:rsid w:val="00352ADD"/>
    <w:rsid w:val="003531D0"/>
    <w:rsid w:val="00353C2C"/>
    <w:rsid w:val="00354A72"/>
    <w:rsid w:val="0035604E"/>
    <w:rsid w:val="003568FB"/>
    <w:rsid w:val="0035727F"/>
    <w:rsid w:val="00357666"/>
    <w:rsid w:val="0036121F"/>
    <w:rsid w:val="00361F39"/>
    <w:rsid w:val="003621F2"/>
    <w:rsid w:val="00363539"/>
    <w:rsid w:val="003636D3"/>
    <w:rsid w:val="00364EFA"/>
    <w:rsid w:val="0036714C"/>
    <w:rsid w:val="003676F6"/>
    <w:rsid w:val="00367B1C"/>
    <w:rsid w:val="00371599"/>
    <w:rsid w:val="0037192E"/>
    <w:rsid w:val="00371985"/>
    <w:rsid w:val="00372642"/>
    <w:rsid w:val="00372C2D"/>
    <w:rsid w:val="00373CCB"/>
    <w:rsid w:val="00374510"/>
    <w:rsid w:val="00374947"/>
    <w:rsid w:val="0037579B"/>
    <w:rsid w:val="003764CA"/>
    <w:rsid w:val="0037752A"/>
    <w:rsid w:val="00381BDD"/>
    <w:rsid w:val="00382C67"/>
    <w:rsid w:val="003859A0"/>
    <w:rsid w:val="003909FC"/>
    <w:rsid w:val="003910C6"/>
    <w:rsid w:val="00391723"/>
    <w:rsid w:val="003919F1"/>
    <w:rsid w:val="00392A75"/>
    <w:rsid w:val="003969BC"/>
    <w:rsid w:val="00396DD5"/>
    <w:rsid w:val="00397829"/>
    <w:rsid w:val="00397961"/>
    <w:rsid w:val="003A05D1"/>
    <w:rsid w:val="003A10BB"/>
    <w:rsid w:val="003A1B16"/>
    <w:rsid w:val="003A256C"/>
    <w:rsid w:val="003A339E"/>
    <w:rsid w:val="003A5F6C"/>
    <w:rsid w:val="003A6B9B"/>
    <w:rsid w:val="003A7A49"/>
    <w:rsid w:val="003B2799"/>
    <w:rsid w:val="003B2CA4"/>
    <w:rsid w:val="003B4B04"/>
    <w:rsid w:val="003B65B0"/>
    <w:rsid w:val="003C0030"/>
    <w:rsid w:val="003C0409"/>
    <w:rsid w:val="003C3029"/>
    <w:rsid w:val="003C3347"/>
    <w:rsid w:val="003C41C5"/>
    <w:rsid w:val="003C4428"/>
    <w:rsid w:val="003C57A8"/>
    <w:rsid w:val="003C6154"/>
    <w:rsid w:val="003C63F2"/>
    <w:rsid w:val="003C66D3"/>
    <w:rsid w:val="003C7787"/>
    <w:rsid w:val="003C7A9D"/>
    <w:rsid w:val="003C7AC4"/>
    <w:rsid w:val="003D31D4"/>
    <w:rsid w:val="003D3BE8"/>
    <w:rsid w:val="003D4C6D"/>
    <w:rsid w:val="003D6CD2"/>
    <w:rsid w:val="003D6E6D"/>
    <w:rsid w:val="003E2A9D"/>
    <w:rsid w:val="003E32B8"/>
    <w:rsid w:val="003E3E42"/>
    <w:rsid w:val="003E3E61"/>
    <w:rsid w:val="003E729F"/>
    <w:rsid w:val="003F05A2"/>
    <w:rsid w:val="003F121F"/>
    <w:rsid w:val="003F27E6"/>
    <w:rsid w:val="003F49E6"/>
    <w:rsid w:val="003F4BF9"/>
    <w:rsid w:val="003F629B"/>
    <w:rsid w:val="003F6C7A"/>
    <w:rsid w:val="00401710"/>
    <w:rsid w:val="00404D6A"/>
    <w:rsid w:val="004066DD"/>
    <w:rsid w:val="00406CD0"/>
    <w:rsid w:val="00407D3C"/>
    <w:rsid w:val="0041030E"/>
    <w:rsid w:val="004127D5"/>
    <w:rsid w:val="004135C9"/>
    <w:rsid w:val="00416B0A"/>
    <w:rsid w:val="00416D5B"/>
    <w:rsid w:val="00417000"/>
    <w:rsid w:val="0041760D"/>
    <w:rsid w:val="00423566"/>
    <w:rsid w:val="00425EBC"/>
    <w:rsid w:val="00426288"/>
    <w:rsid w:val="00427744"/>
    <w:rsid w:val="00427A9A"/>
    <w:rsid w:val="00430C30"/>
    <w:rsid w:val="00431C0E"/>
    <w:rsid w:val="004335FC"/>
    <w:rsid w:val="004339CF"/>
    <w:rsid w:val="00433D5B"/>
    <w:rsid w:val="00433E05"/>
    <w:rsid w:val="00433F9E"/>
    <w:rsid w:val="0043414C"/>
    <w:rsid w:val="004354DB"/>
    <w:rsid w:val="00435503"/>
    <w:rsid w:val="00437669"/>
    <w:rsid w:val="004377EB"/>
    <w:rsid w:val="00437C10"/>
    <w:rsid w:val="00440991"/>
    <w:rsid w:val="00441973"/>
    <w:rsid w:val="00441F71"/>
    <w:rsid w:val="00442A81"/>
    <w:rsid w:val="004431BE"/>
    <w:rsid w:val="00443BE4"/>
    <w:rsid w:val="0044442C"/>
    <w:rsid w:val="00444EC3"/>
    <w:rsid w:val="0044706E"/>
    <w:rsid w:val="004475EE"/>
    <w:rsid w:val="00447D39"/>
    <w:rsid w:val="0045057B"/>
    <w:rsid w:val="004510E3"/>
    <w:rsid w:val="00452011"/>
    <w:rsid w:val="00453E89"/>
    <w:rsid w:val="00453E9B"/>
    <w:rsid w:val="00454501"/>
    <w:rsid w:val="0045548D"/>
    <w:rsid w:val="00455F75"/>
    <w:rsid w:val="004569F9"/>
    <w:rsid w:val="00456F25"/>
    <w:rsid w:val="00457BDC"/>
    <w:rsid w:val="00457E10"/>
    <w:rsid w:val="00460003"/>
    <w:rsid w:val="0046031B"/>
    <w:rsid w:val="00460717"/>
    <w:rsid w:val="00460875"/>
    <w:rsid w:val="0046143C"/>
    <w:rsid w:val="00461541"/>
    <w:rsid w:val="00462635"/>
    <w:rsid w:val="00463BB3"/>
    <w:rsid w:val="00463DFC"/>
    <w:rsid w:val="00463F51"/>
    <w:rsid w:val="00464900"/>
    <w:rsid w:val="00464C51"/>
    <w:rsid w:val="00465B76"/>
    <w:rsid w:val="00465F60"/>
    <w:rsid w:val="004666B3"/>
    <w:rsid w:val="0046798D"/>
    <w:rsid w:val="00467BE6"/>
    <w:rsid w:val="00467DE6"/>
    <w:rsid w:val="0047194E"/>
    <w:rsid w:val="00471B3F"/>
    <w:rsid w:val="00472196"/>
    <w:rsid w:val="0047337E"/>
    <w:rsid w:val="00473882"/>
    <w:rsid w:val="00474BD7"/>
    <w:rsid w:val="004755C3"/>
    <w:rsid w:val="00475FC5"/>
    <w:rsid w:val="0047715B"/>
    <w:rsid w:val="00477557"/>
    <w:rsid w:val="00477BDA"/>
    <w:rsid w:val="00477CBA"/>
    <w:rsid w:val="00477E75"/>
    <w:rsid w:val="0048040C"/>
    <w:rsid w:val="00480CE6"/>
    <w:rsid w:val="00480DB0"/>
    <w:rsid w:val="0048463B"/>
    <w:rsid w:val="004875C0"/>
    <w:rsid w:val="00490DBB"/>
    <w:rsid w:val="00491E68"/>
    <w:rsid w:val="00492C96"/>
    <w:rsid w:val="004942ED"/>
    <w:rsid w:val="00495F0D"/>
    <w:rsid w:val="00496AC7"/>
    <w:rsid w:val="004977B9"/>
    <w:rsid w:val="004A03E4"/>
    <w:rsid w:val="004A0B8C"/>
    <w:rsid w:val="004A1466"/>
    <w:rsid w:val="004A45F7"/>
    <w:rsid w:val="004A4816"/>
    <w:rsid w:val="004A56A7"/>
    <w:rsid w:val="004A574A"/>
    <w:rsid w:val="004A672D"/>
    <w:rsid w:val="004B013B"/>
    <w:rsid w:val="004B0728"/>
    <w:rsid w:val="004B074C"/>
    <w:rsid w:val="004B167C"/>
    <w:rsid w:val="004B2611"/>
    <w:rsid w:val="004B3D67"/>
    <w:rsid w:val="004B3F98"/>
    <w:rsid w:val="004B4E96"/>
    <w:rsid w:val="004B61F6"/>
    <w:rsid w:val="004B6C6E"/>
    <w:rsid w:val="004C0967"/>
    <w:rsid w:val="004C0FA4"/>
    <w:rsid w:val="004C109C"/>
    <w:rsid w:val="004C21A9"/>
    <w:rsid w:val="004C4FDA"/>
    <w:rsid w:val="004C66BF"/>
    <w:rsid w:val="004C7614"/>
    <w:rsid w:val="004C799D"/>
    <w:rsid w:val="004D03CF"/>
    <w:rsid w:val="004D371D"/>
    <w:rsid w:val="004D4847"/>
    <w:rsid w:val="004D4927"/>
    <w:rsid w:val="004D5D07"/>
    <w:rsid w:val="004D6BA4"/>
    <w:rsid w:val="004D70D9"/>
    <w:rsid w:val="004D71F5"/>
    <w:rsid w:val="004E0ABF"/>
    <w:rsid w:val="004E128B"/>
    <w:rsid w:val="004E23A6"/>
    <w:rsid w:val="004E27C5"/>
    <w:rsid w:val="004E337B"/>
    <w:rsid w:val="004E5285"/>
    <w:rsid w:val="004E6F32"/>
    <w:rsid w:val="004F088F"/>
    <w:rsid w:val="004F1EA3"/>
    <w:rsid w:val="004F36AE"/>
    <w:rsid w:val="004F4798"/>
    <w:rsid w:val="004F4E27"/>
    <w:rsid w:val="004F6421"/>
    <w:rsid w:val="004F661C"/>
    <w:rsid w:val="00500268"/>
    <w:rsid w:val="0050318D"/>
    <w:rsid w:val="00504BFA"/>
    <w:rsid w:val="00505165"/>
    <w:rsid w:val="005053C8"/>
    <w:rsid w:val="00505D20"/>
    <w:rsid w:val="00507057"/>
    <w:rsid w:val="005100C3"/>
    <w:rsid w:val="00510585"/>
    <w:rsid w:val="005105B1"/>
    <w:rsid w:val="00511DE0"/>
    <w:rsid w:val="00513163"/>
    <w:rsid w:val="00513422"/>
    <w:rsid w:val="00514161"/>
    <w:rsid w:val="00514745"/>
    <w:rsid w:val="00514C18"/>
    <w:rsid w:val="005155EF"/>
    <w:rsid w:val="00516037"/>
    <w:rsid w:val="005160DC"/>
    <w:rsid w:val="005169C5"/>
    <w:rsid w:val="00517D48"/>
    <w:rsid w:val="00520734"/>
    <w:rsid w:val="005221AA"/>
    <w:rsid w:val="00522CB1"/>
    <w:rsid w:val="005234F0"/>
    <w:rsid w:val="005235AC"/>
    <w:rsid w:val="00523619"/>
    <w:rsid w:val="00525912"/>
    <w:rsid w:val="005269BF"/>
    <w:rsid w:val="0052706E"/>
    <w:rsid w:val="00527F50"/>
    <w:rsid w:val="00530051"/>
    <w:rsid w:val="005306A1"/>
    <w:rsid w:val="00530CE1"/>
    <w:rsid w:val="00530D2E"/>
    <w:rsid w:val="00532884"/>
    <w:rsid w:val="005330D3"/>
    <w:rsid w:val="0053414A"/>
    <w:rsid w:val="00534329"/>
    <w:rsid w:val="005343B2"/>
    <w:rsid w:val="005344D8"/>
    <w:rsid w:val="005347A3"/>
    <w:rsid w:val="00534E4B"/>
    <w:rsid w:val="0053540D"/>
    <w:rsid w:val="00540215"/>
    <w:rsid w:val="00544305"/>
    <w:rsid w:val="005443AD"/>
    <w:rsid w:val="00544449"/>
    <w:rsid w:val="00546733"/>
    <w:rsid w:val="00546BEC"/>
    <w:rsid w:val="00546E28"/>
    <w:rsid w:val="0054776C"/>
    <w:rsid w:val="00547B63"/>
    <w:rsid w:val="00547E95"/>
    <w:rsid w:val="00550B48"/>
    <w:rsid w:val="00550E1D"/>
    <w:rsid w:val="00551785"/>
    <w:rsid w:val="00552DBF"/>
    <w:rsid w:val="00553044"/>
    <w:rsid w:val="00554D48"/>
    <w:rsid w:val="00554F3C"/>
    <w:rsid w:val="00555288"/>
    <w:rsid w:val="005559FC"/>
    <w:rsid w:val="00555B0E"/>
    <w:rsid w:val="0055606A"/>
    <w:rsid w:val="00556A13"/>
    <w:rsid w:val="00557F26"/>
    <w:rsid w:val="00560053"/>
    <w:rsid w:val="00560184"/>
    <w:rsid w:val="0056272B"/>
    <w:rsid w:val="00563135"/>
    <w:rsid w:val="00563FE9"/>
    <w:rsid w:val="00564301"/>
    <w:rsid w:val="00565249"/>
    <w:rsid w:val="00565A28"/>
    <w:rsid w:val="005704F8"/>
    <w:rsid w:val="00570684"/>
    <w:rsid w:val="005713BE"/>
    <w:rsid w:val="005715BC"/>
    <w:rsid w:val="00572DD9"/>
    <w:rsid w:val="00574606"/>
    <w:rsid w:val="00574E07"/>
    <w:rsid w:val="00576597"/>
    <w:rsid w:val="00576D7B"/>
    <w:rsid w:val="005776B1"/>
    <w:rsid w:val="00581304"/>
    <w:rsid w:val="00581FFF"/>
    <w:rsid w:val="00582B6F"/>
    <w:rsid w:val="005834B4"/>
    <w:rsid w:val="005835A4"/>
    <w:rsid w:val="00583C15"/>
    <w:rsid w:val="0058495A"/>
    <w:rsid w:val="0058688B"/>
    <w:rsid w:val="005868F9"/>
    <w:rsid w:val="00586ACA"/>
    <w:rsid w:val="005877C4"/>
    <w:rsid w:val="00587B7D"/>
    <w:rsid w:val="00587C5E"/>
    <w:rsid w:val="00592574"/>
    <w:rsid w:val="00592EC3"/>
    <w:rsid w:val="00593C1C"/>
    <w:rsid w:val="00593C8E"/>
    <w:rsid w:val="005949CE"/>
    <w:rsid w:val="005955FE"/>
    <w:rsid w:val="00597113"/>
    <w:rsid w:val="00597A25"/>
    <w:rsid w:val="00597D70"/>
    <w:rsid w:val="005A0615"/>
    <w:rsid w:val="005A18E3"/>
    <w:rsid w:val="005A1EA7"/>
    <w:rsid w:val="005A2485"/>
    <w:rsid w:val="005A369B"/>
    <w:rsid w:val="005A3A30"/>
    <w:rsid w:val="005A4C21"/>
    <w:rsid w:val="005A52EF"/>
    <w:rsid w:val="005A5317"/>
    <w:rsid w:val="005A5344"/>
    <w:rsid w:val="005A5A23"/>
    <w:rsid w:val="005A67EC"/>
    <w:rsid w:val="005A7486"/>
    <w:rsid w:val="005A779F"/>
    <w:rsid w:val="005B0588"/>
    <w:rsid w:val="005B13A5"/>
    <w:rsid w:val="005B1452"/>
    <w:rsid w:val="005B1F44"/>
    <w:rsid w:val="005B597D"/>
    <w:rsid w:val="005C1809"/>
    <w:rsid w:val="005C2198"/>
    <w:rsid w:val="005C2673"/>
    <w:rsid w:val="005C30D9"/>
    <w:rsid w:val="005C5379"/>
    <w:rsid w:val="005C5C64"/>
    <w:rsid w:val="005C5F23"/>
    <w:rsid w:val="005C5F5A"/>
    <w:rsid w:val="005C6260"/>
    <w:rsid w:val="005C6A6A"/>
    <w:rsid w:val="005D0562"/>
    <w:rsid w:val="005D2AD2"/>
    <w:rsid w:val="005D2BC6"/>
    <w:rsid w:val="005D2C21"/>
    <w:rsid w:val="005D3635"/>
    <w:rsid w:val="005D3F64"/>
    <w:rsid w:val="005D537C"/>
    <w:rsid w:val="005D59B0"/>
    <w:rsid w:val="005D5FD6"/>
    <w:rsid w:val="005D7864"/>
    <w:rsid w:val="005E0898"/>
    <w:rsid w:val="005E0AE6"/>
    <w:rsid w:val="005E0B21"/>
    <w:rsid w:val="005E1428"/>
    <w:rsid w:val="005E32FE"/>
    <w:rsid w:val="005E43E5"/>
    <w:rsid w:val="005E5C90"/>
    <w:rsid w:val="005E6380"/>
    <w:rsid w:val="005E6E33"/>
    <w:rsid w:val="005E6FC3"/>
    <w:rsid w:val="005F1C66"/>
    <w:rsid w:val="005F2CFC"/>
    <w:rsid w:val="005F3707"/>
    <w:rsid w:val="005F407C"/>
    <w:rsid w:val="005F5B6C"/>
    <w:rsid w:val="005F6122"/>
    <w:rsid w:val="005F746C"/>
    <w:rsid w:val="00601A0F"/>
    <w:rsid w:val="00604497"/>
    <w:rsid w:val="0060474C"/>
    <w:rsid w:val="00604C51"/>
    <w:rsid w:val="00605271"/>
    <w:rsid w:val="0060549D"/>
    <w:rsid w:val="00605949"/>
    <w:rsid w:val="00607DB2"/>
    <w:rsid w:val="006104B9"/>
    <w:rsid w:val="006119AF"/>
    <w:rsid w:val="00612207"/>
    <w:rsid w:val="00612C71"/>
    <w:rsid w:val="00614731"/>
    <w:rsid w:val="006148D4"/>
    <w:rsid w:val="00614A4E"/>
    <w:rsid w:val="00614D66"/>
    <w:rsid w:val="00616C01"/>
    <w:rsid w:val="00620888"/>
    <w:rsid w:val="00622B4C"/>
    <w:rsid w:val="0062397F"/>
    <w:rsid w:val="00630EFD"/>
    <w:rsid w:val="006317D0"/>
    <w:rsid w:val="00631E17"/>
    <w:rsid w:val="00632125"/>
    <w:rsid w:val="006325E1"/>
    <w:rsid w:val="0063264F"/>
    <w:rsid w:val="00633182"/>
    <w:rsid w:val="006336F0"/>
    <w:rsid w:val="0063648C"/>
    <w:rsid w:val="00636758"/>
    <w:rsid w:val="006378DF"/>
    <w:rsid w:val="00640774"/>
    <w:rsid w:val="006412AD"/>
    <w:rsid w:val="006417D4"/>
    <w:rsid w:val="0064244A"/>
    <w:rsid w:val="0064272A"/>
    <w:rsid w:val="006427ED"/>
    <w:rsid w:val="00643C62"/>
    <w:rsid w:val="00644D3F"/>
    <w:rsid w:val="0064637E"/>
    <w:rsid w:val="00646D1B"/>
    <w:rsid w:val="0064740D"/>
    <w:rsid w:val="0065125D"/>
    <w:rsid w:val="0065447D"/>
    <w:rsid w:val="00654C23"/>
    <w:rsid w:val="00654D90"/>
    <w:rsid w:val="00654D97"/>
    <w:rsid w:val="0066019F"/>
    <w:rsid w:val="00660942"/>
    <w:rsid w:val="00661646"/>
    <w:rsid w:val="00662DB3"/>
    <w:rsid w:val="006645E8"/>
    <w:rsid w:val="00664C91"/>
    <w:rsid w:val="00665633"/>
    <w:rsid w:val="0066570E"/>
    <w:rsid w:val="00665990"/>
    <w:rsid w:val="006663CE"/>
    <w:rsid w:val="00666B5B"/>
    <w:rsid w:val="00666E69"/>
    <w:rsid w:val="006674B9"/>
    <w:rsid w:val="00670E2D"/>
    <w:rsid w:val="00670F7D"/>
    <w:rsid w:val="006728FD"/>
    <w:rsid w:val="006735AA"/>
    <w:rsid w:val="006748F9"/>
    <w:rsid w:val="0067532A"/>
    <w:rsid w:val="00675730"/>
    <w:rsid w:val="00677F34"/>
    <w:rsid w:val="006806AD"/>
    <w:rsid w:val="00680F41"/>
    <w:rsid w:val="00681B5B"/>
    <w:rsid w:val="006822FE"/>
    <w:rsid w:val="00682484"/>
    <w:rsid w:val="00684759"/>
    <w:rsid w:val="0068707D"/>
    <w:rsid w:val="006877E7"/>
    <w:rsid w:val="00687818"/>
    <w:rsid w:val="00687B8B"/>
    <w:rsid w:val="0069530A"/>
    <w:rsid w:val="00695E49"/>
    <w:rsid w:val="006965EC"/>
    <w:rsid w:val="00696817"/>
    <w:rsid w:val="006969E3"/>
    <w:rsid w:val="006A0C27"/>
    <w:rsid w:val="006A125D"/>
    <w:rsid w:val="006A2FFA"/>
    <w:rsid w:val="006A36B6"/>
    <w:rsid w:val="006A3DE9"/>
    <w:rsid w:val="006A4516"/>
    <w:rsid w:val="006A51E3"/>
    <w:rsid w:val="006A60B2"/>
    <w:rsid w:val="006A6A3F"/>
    <w:rsid w:val="006A7140"/>
    <w:rsid w:val="006B0598"/>
    <w:rsid w:val="006B0BA3"/>
    <w:rsid w:val="006B1D34"/>
    <w:rsid w:val="006B3377"/>
    <w:rsid w:val="006B432D"/>
    <w:rsid w:val="006B67AC"/>
    <w:rsid w:val="006B6992"/>
    <w:rsid w:val="006B7812"/>
    <w:rsid w:val="006C06E1"/>
    <w:rsid w:val="006C10B5"/>
    <w:rsid w:val="006C1205"/>
    <w:rsid w:val="006C14D7"/>
    <w:rsid w:val="006C176E"/>
    <w:rsid w:val="006C19BA"/>
    <w:rsid w:val="006C1CC0"/>
    <w:rsid w:val="006C2B36"/>
    <w:rsid w:val="006C3F41"/>
    <w:rsid w:val="006C4B11"/>
    <w:rsid w:val="006C4C6C"/>
    <w:rsid w:val="006C5CB0"/>
    <w:rsid w:val="006C7369"/>
    <w:rsid w:val="006D0F1F"/>
    <w:rsid w:val="006D19A5"/>
    <w:rsid w:val="006D238B"/>
    <w:rsid w:val="006D23C2"/>
    <w:rsid w:val="006D23D3"/>
    <w:rsid w:val="006D3E4E"/>
    <w:rsid w:val="006D6302"/>
    <w:rsid w:val="006D6DD4"/>
    <w:rsid w:val="006D7992"/>
    <w:rsid w:val="006D7A23"/>
    <w:rsid w:val="006E0825"/>
    <w:rsid w:val="006E1853"/>
    <w:rsid w:val="006E1CE8"/>
    <w:rsid w:val="006E6449"/>
    <w:rsid w:val="006E7CDD"/>
    <w:rsid w:val="006F1081"/>
    <w:rsid w:val="006F1A18"/>
    <w:rsid w:val="006F200E"/>
    <w:rsid w:val="006F2017"/>
    <w:rsid w:val="006F2586"/>
    <w:rsid w:val="006F2C0E"/>
    <w:rsid w:val="006F3223"/>
    <w:rsid w:val="006F44CE"/>
    <w:rsid w:val="006F6F3D"/>
    <w:rsid w:val="00700701"/>
    <w:rsid w:val="00701806"/>
    <w:rsid w:val="00701EEF"/>
    <w:rsid w:val="0070294B"/>
    <w:rsid w:val="0070376D"/>
    <w:rsid w:val="007039CF"/>
    <w:rsid w:val="0070508E"/>
    <w:rsid w:val="00705600"/>
    <w:rsid w:val="00706101"/>
    <w:rsid w:val="0070657C"/>
    <w:rsid w:val="00706934"/>
    <w:rsid w:val="007071BE"/>
    <w:rsid w:val="00710807"/>
    <w:rsid w:val="007108B5"/>
    <w:rsid w:val="00711724"/>
    <w:rsid w:val="00711AA0"/>
    <w:rsid w:val="00711F13"/>
    <w:rsid w:val="00713B4A"/>
    <w:rsid w:val="00713DA8"/>
    <w:rsid w:val="00714B93"/>
    <w:rsid w:val="00715A3F"/>
    <w:rsid w:val="00715F57"/>
    <w:rsid w:val="00716046"/>
    <w:rsid w:val="007172AA"/>
    <w:rsid w:val="007207F6"/>
    <w:rsid w:val="007209F8"/>
    <w:rsid w:val="00720AD3"/>
    <w:rsid w:val="00720E60"/>
    <w:rsid w:val="00721525"/>
    <w:rsid w:val="00722D69"/>
    <w:rsid w:val="007258F9"/>
    <w:rsid w:val="0072638A"/>
    <w:rsid w:val="0072659E"/>
    <w:rsid w:val="00727D95"/>
    <w:rsid w:val="007302E8"/>
    <w:rsid w:val="007317C0"/>
    <w:rsid w:val="0073244C"/>
    <w:rsid w:val="007329FA"/>
    <w:rsid w:val="00733195"/>
    <w:rsid w:val="0073656A"/>
    <w:rsid w:val="00736931"/>
    <w:rsid w:val="00736ABA"/>
    <w:rsid w:val="00737F93"/>
    <w:rsid w:val="00741F87"/>
    <w:rsid w:val="007432F1"/>
    <w:rsid w:val="00743C7A"/>
    <w:rsid w:val="00750255"/>
    <w:rsid w:val="007509E5"/>
    <w:rsid w:val="00751A83"/>
    <w:rsid w:val="00752351"/>
    <w:rsid w:val="00752F52"/>
    <w:rsid w:val="00753CF8"/>
    <w:rsid w:val="007552CB"/>
    <w:rsid w:val="007564EF"/>
    <w:rsid w:val="00756BFD"/>
    <w:rsid w:val="00757DAF"/>
    <w:rsid w:val="007600DD"/>
    <w:rsid w:val="00761878"/>
    <w:rsid w:val="007629FB"/>
    <w:rsid w:val="007656E2"/>
    <w:rsid w:val="00765DC6"/>
    <w:rsid w:val="0076689E"/>
    <w:rsid w:val="0076711B"/>
    <w:rsid w:val="007671AA"/>
    <w:rsid w:val="0077011E"/>
    <w:rsid w:val="00770247"/>
    <w:rsid w:val="00771169"/>
    <w:rsid w:val="00771342"/>
    <w:rsid w:val="00771704"/>
    <w:rsid w:val="00774DCE"/>
    <w:rsid w:val="0077622B"/>
    <w:rsid w:val="00776798"/>
    <w:rsid w:val="00776B9B"/>
    <w:rsid w:val="0077726F"/>
    <w:rsid w:val="007777E5"/>
    <w:rsid w:val="007778AE"/>
    <w:rsid w:val="00777E53"/>
    <w:rsid w:val="00780044"/>
    <w:rsid w:val="00781CF5"/>
    <w:rsid w:val="0078324D"/>
    <w:rsid w:val="00783E2F"/>
    <w:rsid w:val="00784E27"/>
    <w:rsid w:val="007870CD"/>
    <w:rsid w:val="007874B1"/>
    <w:rsid w:val="007909ED"/>
    <w:rsid w:val="00791501"/>
    <w:rsid w:val="00793C1A"/>
    <w:rsid w:val="007941A8"/>
    <w:rsid w:val="007942EB"/>
    <w:rsid w:val="007956CF"/>
    <w:rsid w:val="0079648B"/>
    <w:rsid w:val="00796691"/>
    <w:rsid w:val="00796C1B"/>
    <w:rsid w:val="007A044A"/>
    <w:rsid w:val="007A0D55"/>
    <w:rsid w:val="007A163A"/>
    <w:rsid w:val="007A1CE8"/>
    <w:rsid w:val="007A1D16"/>
    <w:rsid w:val="007A1E48"/>
    <w:rsid w:val="007A59BF"/>
    <w:rsid w:val="007A6BEF"/>
    <w:rsid w:val="007A780D"/>
    <w:rsid w:val="007A79A2"/>
    <w:rsid w:val="007B1717"/>
    <w:rsid w:val="007B26E6"/>
    <w:rsid w:val="007B2770"/>
    <w:rsid w:val="007B2CC8"/>
    <w:rsid w:val="007B3642"/>
    <w:rsid w:val="007B48A5"/>
    <w:rsid w:val="007B4905"/>
    <w:rsid w:val="007B59DE"/>
    <w:rsid w:val="007B6F61"/>
    <w:rsid w:val="007B73E2"/>
    <w:rsid w:val="007B787E"/>
    <w:rsid w:val="007C13B8"/>
    <w:rsid w:val="007C27CF"/>
    <w:rsid w:val="007C2DCA"/>
    <w:rsid w:val="007C588E"/>
    <w:rsid w:val="007C5C75"/>
    <w:rsid w:val="007C791D"/>
    <w:rsid w:val="007D08BB"/>
    <w:rsid w:val="007D0F39"/>
    <w:rsid w:val="007D1568"/>
    <w:rsid w:val="007D157C"/>
    <w:rsid w:val="007D2B7A"/>
    <w:rsid w:val="007D579B"/>
    <w:rsid w:val="007D6050"/>
    <w:rsid w:val="007D6C55"/>
    <w:rsid w:val="007D78B9"/>
    <w:rsid w:val="007E166F"/>
    <w:rsid w:val="007E617A"/>
    <w:rsid w:val="007E6F1C"/>
    <w:rsid w:val="007E7F74"/>
    <w:rsid w:val="007F0BEB"/>
    <w:rsid w:val="007F1544"/>
    <w:rsid w:val="007F1DE7"/>
    <w:rsid w:val="007F2253"/>
    <w:rsid w:val="007F2CDB"/>
    <w:rsid w:val="007F2EC0"/>
    <w:rsid w:val="007F3850"/>
    <w:rsid w:val="007F4671"/>
    <w:rsid w:val="007F5D75"/>
    <w:rsid w:val="007F678F"/>
    <w:rsid w:val="007F6CDC"/>
    <w:rsid w:val="007F6FDE"/>
    <w:rsid w:val="007F76F5"/>
    <w:rsid w:val="008013A8"/>
    <w:rsid w:val="00801784"/>
    <w:rsid w:val="00801E42"/>
    <w:rsid w:val="00804C5C"/>
    <w:rsid w:val="00806193"/>
    <w:rsid w:val="00806B18"/>
    <w:rsid w:val="0080763C"/>
    <w:rsid w:val="00807D36"/>
    <w:rsid w:val="008102E5"/>
    <w:rsid w:val="008107F9"/>
    <w:rsid w:val="0081187A"/>
    <w:rsid w:val="0081261E"/>
    <w:rsid w:val="00812B1A"/>
    <w:rsid w:val="00813946"/>
    <w:rsid w:val="00814159"/>
    <w:rsid w:val="00815727"/>
    <w:rsid w:val="008161D0"/>
    <w:rsid w:val="00816F86"/>
    <w:rsid w:val="00817A4A"/>
    <w:rsid w:val="00817B05"/>
    <w:rsid w:val="00817C9D"/>
    <w:rsid w:val="0082035A"/>
    <w:rsid w:val="00822447"/>
    <w:rsid w:val="00823249"/>
    <w:rsid w:val="00823415"/>
    <w:rsid w:val="00823A4F"/>
    <w:rsid w:val="00824982"/>
    <w:rsid w:val="0082780A"/>
    <w:rsid w:val="00827C42"/>
    <w:rsid w:val="008327DE"/>
    <w:rsid w:val="00832BB1"/>
    <w:rsid w:val="00833035"/>
    <w:rsid w:val="008336A9"/>
    <w:rsid w:val="008346FE"/>
    <w:rsid w:val="00834D39"/>
    <w:rsid w:val="00835034"/>
    <w:rsid w:val="0083566D"/>
    <w:rsid w:val="00837811"/>
    <w:rsid w:val="00837B38"/>
    <w:rsid w:val="0084043D"/>
    <w:rsid w:val="008406BC"/>
    <w:rsid w:val="0084173D"/>
    <w:rsid w:val="00841A4A"/>
    <w:rsid w:val="008422C4"/>
    <w:rsid w:val="008424F1"/>
    <w:rsid w:val="00843763"/>
    <w:rsid w:val="00843923"/>
    <w:rsid w:val="00845C33"/>
    <w:rsid w:val="008464E7"/>
    <w:rsid w:val="00846501"/>
    <w:rsid w:val="00847A1A"/>
    <w:rsid w:val="00850A6B"/>
    <w:rsid w:val="00851210"/>
    <w:rsid w:val="00851F60"/>
    <w:rsid w:val="00854EFF"/>
    <w:rsid w:val="0085598A"/>
    <w:rsid w:val="008563FD"/>
    <w:rsid w:val="0085676E"/>
    <w:rsid w:val="00857D80"/>
    <w:rsid w:val="00860452"/>
    <w:rsid w:val="008633B4"/>
    <w:rsid w:val="0086485A"/>
    <w:rsid w:val="00866791"/>
    <w:rsid w:val="008670B4"/>
    <w:rsid w:val="00867833"/>
    <w:rsid w:val="0087053C"/>
    <w:rsid w:val="008707FB"/>
    <w:rsid w:val="00871820"/>
    <w:rsid w:val="0087331F"/>
    <w:rsid w:val="00881B29"/>
    <w:rsid w:val="008821D9"/>
    <w:rsid w:val="00882F0B"/>
    <w:rsid w:val="00883016"/>
    <w:rsid w:val="0088385D"/>
    <w:rsid w:val="008840FC"/>
    <w:rsid w:val="00884639"/>
    <w:rsid w:val="0088630D"/>
    <w:rsid w:val="00887311"/>
    <w:rsid w:val="008873E3"/>
    <w:rsid w:val="00887769"/>
    <w:rsid w:val="00887FE9"/>
    <w:rsid w:val="00891BFF"/>
    <w:rsid w:val="00891C9C"/>
    <w:rsid w:val="00892EA6"/>
    <w:rsid w:val="00893927"/>
    <w:rsid w:val="00894099"/>
    <w:rsid w:val="00895A1D"/>
    <w:rsid w:val="00895DD1"/>
    <w:rsid w:val="00896EB6"/>
    <w:rsid w:val="008A3951"/>
    <w:rsid w:val="008A4EDB"/>
    <w:rsid w:val="008A6E90"/>
    <w:rsid w:val="008B0088"/>
    <w:rsid w:val="008B04BB"/>
    <w:rsid w:val="008B1314"/>
    <w:rsid w:val="008B1726"/>
    <w:rsid w:val="008B37AE"/>
    <w:rsid w:val="008B3B64"/>
    <w:rsid w:val="008B4113"/>
    <w:rsid w:val="008B4A21"/>
    <w:rsid w:val="008B5506"/>
    <w:rsid w:val="008B64CA"/>
    <w:rsid w:val="008B7550"/>
    <w:rsid w:val="008B7D7D"/>
    <w:rsid w:val="008C14AB"/>
    <w:rsid w:val="008C4CA8"/>
    <w:rsid w:val="008C51ED"/>
    <w:rsid w:val="008C5B15"/>
    <w:rsid w:val="008C6CAC"/>
    <w:rsid w:val="008C7F93"/>
    <w:rsid w:val="008D0F33"/>
    <w:rsid w:val="008D1BF8"/>
    <w:rsid w:val="008D37F6"/>
    <w:rsid w:val="008D385F"/>
    <w:rsid w:val="008D38DE"/>
    <w:rsid w:val="008D4E79"/>
    <w:rsid w:val="008E0166"/>
    <w:rsid w:val="008E0C50"/>
    <w:rsid w:val="008E1A6D"/>
    <w:rsid w:val="008E4080"/>
    <w:rsid w:val="008E61FF"/>
    <w:rsid w:val="008F0C75"/>
    <w:rsid w:val="008F15C2"/>
    <w:rsid w:val="008F2E8F"/>
    <w:rsid w:val="008F3980"/>
    <w:rsid w:val="008F43BA"/>
    <w:rsid w:val="008F6183"/>
    <w:rsid w:val="008F735D"/>
    <w:rsid w:val="008F7EF2"/>
    <w:rsid w:val="0090043B"/>
    <w:rsid w:val="00901676"/>
    <w:rsid w:val="00902549"/>
    <w:rsid w:val="009027E8"/>
    <w:rsid w:val="00903598"/>
    <w:rsid w:val="00905621"/>
    <w:rsid w:val="0090696C"/>
    <w:rsid w:val="00907F54"/>
    <w:rsid w:val="00910DB8"/>
    <w:rsid w:val="0091397A"/>
    <w:rsid w:val="00914EB3"/>
    <w:rsid w:val="0091563D"/>
    <w:rsid w:val="00915BE5"/>
    <w:rsid w:val="00916EC6"/>
    <w:rsid w:val="00920A68"/>
    <w:rsid w:val="00921FA7"/>
    <w:rsid w:val="00921FC3"/>
    <w:rsid w:val="00923A6E"/>
    <w:rsid w:val="00923E77"/>
    <w:rsid w:val="00924B76"/>
    <w:rsid w:val="0092566E"/>
    <w:rsid w:val="00925711"/>
    <w:rsid w:val="00925D47"/>
    <w:rsid w:val="00926546"/>
    <w:rsid w:val="009266C3"/>
    <w:rsid w:val="00927544"/>
    <w:rsid w:val="00927B50"/>
    <w:rsid w:val="009305C1"/>
    <w:rsid w:val="00932392"/>
    <w:rsid w:val="00933A2A"/>
    <w:rsid w:val="00933AA3"/>
    <w:rsid w:val="00933C3C"/>
    <w:rsid w:val="009343FA"/>
    <w:rsid w:val="00934655"/>
    <w:rsid w:val="00935E5E"/>
    <w:rsid w:val="009361B1"/>
    <w:rsid w:val="009370B4"/>
    <w:rsid w:val="00943244"/>
    <w:rsid w:val="00944741"/>
    <w:rsid w:val="009449D6"/>
    <w:rsid w:val="00945494"/>
    <w:rsid w:val="00945A51"/>
    <w:rsid w:val="0094628D"/>
    <w:rsid w:val="00947CC0"/>
    <w:rsid w:val="0095034E"/>
    <w:rsid w:val="00951115"/>
    <w:rsid w:val="00951978"/>
    <w:rsid w:val="00952483"/>
    <w:rsid w:val="00952A3A"/>
    <w:rsid w:val="00952CB7"/>
    <w:rsid w:val="009539BC"/>
    <w:rsid w:val="00954312"/>
    <w:rsid w:val="00954734"/>
    <w:rsid w:val="00954C37"/>
    <w:rsid w:val="009569B1"/>
    <w:rsid w:val="009571AF"/>
    <w:rsid w:val="0096098E"/>
    <w:rsid w:val="009628B2"/>
    <w:rsid w:val="0096323E"/>
    <w:rsid w:val="009639EA"/>
    <w:rsid w:val="00963EB1"/>
    <w:rsid w:val="00964B4C"/>
    <w:rsid w:val="00964E2B"/>
    <w:rsid w:val="00965195"/>
    <w:rsid w:val="00965529"/>
    <w:rsid w:val="00966A4D"/>
    <w:rsid w:val="00970795"/>
    <w:rsid w:val="009719EC"/>
    <w:rsid w:val="00971AF8"/>
    <w:rsid w:val="0097346C"/>
    <w:rsid w:val="0097379A"/>
    <w:rsid w:val="00975C09"/>
    <w:rsid w:val="009768C1"/>
    <w:rsid w:val="00976D2F"/>
    <w:rsid w:val="00976F47"/>
    <w:rsid w:val="009771CB"/>
    <w:rsid w:val="009772AA"/>
    <w:rsid w:val="009818BC"/>
    <w:rsid w:val="00981FDE"/>
    <w:rsid w:val="00985300"/>
    <w:rsid w:val="00987606"/>
    <w:rsid w:val="00991C3E"/>
    <w:rsid w:val="00992322"/>
    <w:rsid w:val="00993B02"/>
    <w:rsid w:val="00993DE1"/>
    <w:rsid w:val="0099524F"/>
    <w:rsid w:val="0099598B"/>
    <w:rsid w:val="00996281"/>
    <w:rsid w:val="009A1640"/>
    <w:rsid w:val="009A26F3"/>
    <w:rsid w:val="009A2727"/>
    <w:rsid w:val="009A2F16"/>
    <w:rsid w:val="009A319F"/>
    <w:rsid w:val="009A37C0"/>
    <w:rsid w:val="009A4590"/>
    <w:rsid w:val="009A5D86"/>
    <w:rsid w:val="009A6E08"/>
    <w:rsid w:val="009A71E5"/>
    <w:rsid w:val="009A71F1"/>
    <w:rsid w:val="009A785E"/>
    <w:rsid w:val="009A7BC2"/>
    <w:rsid w:val="009B0A2B"/>
    <w:rsid w:val="009B13E6"/>
    <w:rsid w:val="009B3517"/>
    <w:rsid w:val="009B70ED"/>
    <w:rsid w:val="009B7AC3"/>
    <w:rsid w:val="009C52DB"/>
    <w:rsid w:val="009C7C31"/>
    <w:rsid w:val="009D1762"/>
    <w:rsid w:val="009D1914"/>
    <w:rsid w:val="009D1D29"/>
    <w:rsid w:val="009D481E"/>
    <w:rsid w:val="009D52A6"/>
    <w:rsid w:val="009D673E"/>
    <w:rsid w:val="009D75DF"/>
    <w:rsid w:val="009D78A7"/>
    <w:rsid w:val="009D7CF0"/>
    <w:rsid w:val="009E059E"/>
    <w:rsid w:val="009E0688"/>
    <w:rsid w:val="009E0EF3"/>
    <w:rsid w:val="009E16C2"/>
    <w:rsid w:val="009E171F"/>
    <w:rsid w:val="009E2040"/>
    <w:rsid w:val="009E2BD2"/>
    <w:rsid w:val="009E2D88"/>
    <w:rsid w:val="009E4CDF"/>
    <w:rsid w:val="009E54AF"/>
    <w:rsid w:val="009E554F"/>
    <w:rsid w:val="009E568F"/>
    <w:rsid w:val="009E5B97"/>
    <w:rsid w:val="009E665F"/>
    <w:rsid w:val="009E66AD"/>
    <w:rsid w:val="009F0161"/>
    <w:rsid w:val="009F0A8B"/>
    <w:rsid w:val="009F1F16"/>
    <w:rsid w:val="009F2482"/>
    <w:rsid w:val="009F2520"/>
    <w:rsid w:val="009F2592"/>
    <w:rsid w:val="009F39D8"/>
    <w:rsid w:val="009F5003"/>
    <w:rsid w:val="009F7C58"/>
    <w:rsid w:val="00A01069"/>
    <w:rsid w:val="00A02805"/>
    <w:rsid w:val="00A02869"/>
    <w:rsid w:val="00A03DA2"/>
    <w:rsid w:val="00A0409B"/>
    <w:rsid w:val="00A04E27"/>
    <w:rsid w:val="00A06CA5"/>
    <w:rsid w:val="00A07F4E"/>
    <w:rsid w:val="00A10B05"/>
    <w:rsid w:val="00A14029"/>
    <w:rsid w:val="00A2015A"/>
    <w:rsid w:val="00A212E3"/>
    <w:rsid w:val="00A219CF"/>
    <w:rsid w:val="00A21A51"/>
    <w:rsid w:val="00A22DC3"/>
    <w:rsid w:val="00A22E1B"/>
    <w:rsid w:val="00A23D95"/>
    <w:rsid w:val="00A268B1"/>
    <w:rsid w:val="00A277F7"/>
    <w:rsid w:val="00A27B9B"/>
    <w:rsid w:val="00A30AE9"/>
    <w:rsid w:val="00A30B13"/>
    <w:rsid w:val="00A30E18"/>
    <w:rsid w:val="00A30E42"/>
    <w:rsid w:val="00A32C23"/>
    <w:rsid w:val="00A33191"/>
    <w:rsid w:val="00A33BE2"/>
    <w:rsid w:val="00A3497E"/>
    <w:rsid w:val="00A3601F"/>
    <w:rsid w:val="00A36669"/>
    <w:rsid w:val="00A37839"/>
    <w:rsid w:val="00A379F4"/>
    <w:rsid w:val="00A40094"/>
    <w:rsid w:val="00A40C98"/>
    <w:rsid w:val="00A40EAD"/>
    <w:rsid w:val="00A4187C"/>
    <w:rsid w:val="00A418D8"/>
    <w:rsid w:val="00A421B9"/>
    <w:rsid w:val="00A42A43"/>
    <w:rsid w:val="00A4561E"/>
    <w:rsid w:val="00A45787"/>
    <w:rsid w:val="00A46BFB"/>
    <w:rsid w:val="00A46C02"/>
    <w:rsid w:val="00A46FBD"/>
    <w:rsid w:val="00A4790E"/>
    <w:rsid w:val="00A47B72"/>
    <w:rsid w:val="00A50220"/>
    <w:rsid w:val="00A50711"/>
    <w:rsid w:val="00A5077B"/>
    <w:rsid w:val="00A507DC"/>
    <w:rsid w:val="00A50A60"/>
    <w:rsid w:val="00A518D1"/>
    <w:rsid w:val="00A54594"/>
    <w:rsid w:val="00A562D7"/>
    <w:rsid w:val="00A56A38"/>
    <w:rsid w:val="00A603E6"/>
    <w:rsid w:val="00A61148"/>
    <w:rsid w:val="00A61E4A"/>
    <w:rsid w:val="00A64087"/>
    <w:rsid w:val="00A6474A"/>
    <w:rsid w:val="00A64CCE"/>
    <w:rsid w:val="00A65AA2"/>
    <w:rsid w:val="00A66609"/>
    <w:rsid w:val="00A70043"/>
    <w:rsid w:val="00A71B90"/>
    <w:rsid w:val="00A71D3D"/>
    <w:rsid w:val="00A72062"/>
    <w:rsid w:val="00A721A3"/>
    <w:rsid w:val="00A72408"/>
    <w:rsid w:val="00A728C7"/>
    <w:rsid w:val="00A72ED8"/>
    <w:rsid w:val="00A74147"/>
    <w:rsid w:val="00A7483B"/>
    <w:rsid w:val="00A74D87"/>
    <w:rsid w:val="00A7539D"/>
    <w:rsid w:val="00A7539F"/>
    <w:rsid w:val="00A76FF5"/>
    <w:rsid w:val="00A77029"/>
    <w:rsid w:val="00A779F5"/>
    <w:rsid w:val="00A80843"/>
    <w:rsid w:val="00A81331"/>
    <w:rsid w:val="00A815A7"/>
    <w:rsid w:val="00A828DE"/>
    <w:rsid w:val="00A8457D"/>
    <w:rsid w:val="00A847BE"/>
    <w:rsid w:val="00A8492B"/>
    <w:rsid w:val="00A85735"/>
    <w:rsid w:val="00A85A59"/>
    <w:rsid w:val="00A866E0"/>
    <w:rsid w:val="00A86ABE"/>
    <w:rsid w:val="00A86C69"/>
    <w:rsid w:val="00A86DA2"/>
    <w:rsid w:val="00A8731C"/>
    <w:rsid w:val="00A9135E"/>
    <w:rsid w:val="00A927AE"/>
    <w:rsid w:val="00A931B6"/>
    <w:rsid w:val="00A94694"/>
    <w:rsid w:val="00A94E2C"/>
    <w:rsid w:val="00A950D1"/>
    <w:rsid w:val="00A951AA"/>
    <w:rsid w:val="00AA04C8"/>
    <w:rsid w:val="00AA2A68"/>
    <w:rsid w:val="00AA2F2D"/>
    <w:rsid w:val="00AA30B9"/>
    <w:rsid w:val="00AA4D71"/>
    <w:rsid w:val="00AA5D47"/>
    <w:rsid w:val="00AA5F5F"/>
    <w:rsid w:val="00AA5FFE"/>
    <w:rsid w:val="00AA607F"/>
    <w:rsid w:val="00AA624A"/>
    <w:rsid w:val="00AA7617"/>
    <w:rsid w:val="00AA7ACE"/>
    <w:rsid w:val="00AB2197"/>
    <w:rsid w:val="00AB3331"/>
    <w:rsid w:val="00AB4A71"/>
    <w:rsid w:val="00AB5770"/>
    <w:rsid w:val="00AB5AA1"/>
    <w:rsid w:val="00AB5BA3"/>
    <w:rsid w:val="00AB6606"/>
    <w:rsid w:val="00AB6943"/>
    <w:rsid w:val="00AB6CD4"/>
    <w:rsid w:val="00AB7FA6"/>
    <w:rsid w:val="00AC0A62"/>
    <w:rsid w:val="00AC1541"/>
    <w:rsid w:val="00AC1D64"/>
    <w:rsid w:val="00AC266F"/>
    <w:rsid w:val="00AC2ABE"/>
    <w:rsid w:val="00AC3D87"/>
    <w:rsid w:val="00AC3EE5"/>
    <w:rsid w:val="00AC4F06"/>
    <w:rsid w:val="00AC6A10"/>
    <w:rsid w:val="00AC6A5E"/>
    <w:rsid w:val="00AC73F6"/>
    <w:rsid w:val="00AC73FA"/>
    <w:rsid w:val="00AC79BD"/>
    <w:rsid w:val="00AD09D2"/>
    <w:rsid w:val="00AD0EFB"/>
    <w:rsid w:val="00AD1A72"/>
    <w:rsid w:val="00AD4644"/>
    <w:rsid w:val="00AD7D5A"/>
    <w:rsid w:val="00AE48ED"/>
    <w:rsid w:val="00AE49C1"/>
    <w:rsid w:val="00AE4A25"/>
    <w:rsid w:val="00AE535C"/>
    <w:rsid w:val="00AE6743"/>
    <w:rsid w:val="00AE6B0D"/>
    <w:rsid w:val="00AE70A6"/>
    <w:rsid w:val="00AE74D9"/>
    <w:rsid w:val="00AF139D"/>
    <w:rsid w:val="00AF1C54"/>
    <w:rsid w:val="00AF22E2"/>
    <w:rsid w:val="00AF252E"/>
    <w:rsid w:val="00AF2925"/>
    <w:rsid w:val="00AF2B50"/>
    <w:rsid w:val="00AF2E93"/>
    <w:rsid w:val="00AF5389"/>
    <w:rsid w:val="00AF57EF"/>
    <w:rsid w:val="00AF58F2"/>
    <w:rsid w:val="00AF6C6E"/>
    <w:rsid w:val="00AF786A"/>
    <w:rsid w:val="00AF7DC2"/>
    <w:rsid w:val="00B0024A"/>
    <w:rsid w:val="00B00338"/>
    <w:rsid w:val="00B003E3"/>
    <w:rsid w:val="00B015C6"/>
    <w:rsid w:val="00B01AC1"/>
    <w:rsid w:val="00B01C71"/>
    <w:rsid w:val="00B021D5"/>
    <w:rsid w:val="00B0276B"/>
    <w:rsid w:val="00B0296A"/>
    <w:rsid w:val="00B10939"/>
    <w:rsid w:val="00B10C4E"/>
    <w:rsid w:val="00B122D7"/>
    <w:rsid w:val="00B123B6"/>
    <w:rsid w:val="00B12E56"/>
    <w:rsid w:val="00B13420"/>
    <w:rsid w:val="00B1428D"/>
    <w:rsid w:val="00B20865"/>
    <w:rsid w:val="00B20EED"/>
    <w:rsid w:val="00B210C2"/>
    <w:rsid w:val="00B222CF"/>
    <w:rsid w:val="00B229DB"/>
    <w:rsid w:val="00B231D0"/>
    <w:rsid w:val="00B24993"/>
    <w:rsid w:val="00B24C54"/>
    <w:rsid w:val="00B2501A"/>
    <w:rsid w:val="00B25057"/>
    <w:rsid w:val="00B25BC4"/>
    <w:rsid w:val="00B26040"/>
    <w:rsid w:val="00B268A4"/>
    <w:rsid w:val="00B27139"/>
    <w:rsid w:val="00B27770"/>
    <w:rsid w:val="00B30A33"/>
    <w:rsid w:val="00B31714"/>
    <w:rsid w:val="00B35211"/>
    <w:rsid w:val="00B35697"/>
    <w:rsid w:val="00B359EE"/>
    <w:rsid w:val="00B36ACB"/>
    <w:rsid w:val="00B40FD5"/>
    <w:rsid w:val="00B41836"/>
    <w:rsid w:val="00B41FCE"/>
    <w:rsid w:val="00B4286E"/>
    <w:rsid w:val="00B4389F"/>
    <w:rsid w:val="00B438E9"/>
    <w:rsid w:val="00B456D8"/>
    <w:rsid w:val="00B502FF"/>
    <w:rsid w:val="00B52EFD"/>
    <w:rsid w:val="00B54739"/>
    <w:rsid w:val="00B55BE8"/>
    <w:rsid w:val="00B56860"/>
    <w:rsid w:val="00B57046"/>
    <w:rsid w:val="00B57192"/>
    <w:rsid w:val="00B60456"/>
    <w:rsid w:val="00B64637"/>
    <w:rsid w:val="00B64803"/>
    <w:rsid w:val="00B66769"/>
    <w:rsid w:val="00B67C86"/>
    <w:rsid w:val="00B67D2D"/>
    <w:rsid w:val="00B705A4"/>
    <w:rsid w:val="00B71C21"/>
    <w:rsid w:val="00B72942"/>
    <w:rsid w:val="00B74309"/>
    <w:rsid w:val="00B74720"/>
    <w:rsid w:val="00B76A77"/>
    <w:rsid w:val="00B7710F"/>
    <w:rsid w:val="00B772F9"/>
    <w:rsid w:val="00B808E4"/>
    <w:rsid w:val="00B82400"/>
    <w:rsid w:val="00B834CE"/>
    <w:rsid w:val="00B837A9"/>
    <w:rsid w:val="00B83AA8"/>
    <w:rsid w:val="00B84E8C"/>
    <w:rsid w:val="00B8526A"/>
    <w:rsid w:val="00B90858"/>
    <w:rsid w:val="00B90B8F"/>
    <w:rsid w:val="00B913AE"/>
    <w:rsid w:val="00B91D59"/>
    <w:rsid w:val="00B92D6A"/>
    <w:rsid w:val="00B934BF"/>
    <w:rsid w:val="00B95824"/>
    <w:rsid w:val="00B958B9"/>
    <w:rsid w:val="00B96C2C"/>
    <w:rsid w:val="00B96E59"/>
    <w:rsid w:val="00B96FB7"/>
    <w:rsid w:val="00BA026C"/>
    <w:rsid w:val="00BA0F27"/>
    <w:rsid w:val="00BA1DC5"/>
    <w:rsid w:val="00BA383E"/>
    <w:rsid w:val="00BA43FB"/>
    <w:rsid w:val="00BA4F5A"/>
    <w:rsid w:val="00BA7422"/>
    <w:rsid w:val="00BB1F2E"/>
    <w:rsid w:val="00BB22C3"/>
    <w:rsid w:val="00BB2D89"/>
    <w:rsid w:val="00BB2F65"/>
    <w:rsid w:val="00BB498E"/>
    <w:rsid w:val="00BB5638"/>
    <w:rsid w:val="00BB64DC"/>
    <w:rsid w:val="00BB70F4"/>
    <w:rsid w:val="00BB7757"/>
    <w:rsid w:val="00BC13E3"/>
    <w:rsid w:val="00BC1616"/>
    <w:rsid w:val="00BC18E2"/>
    <w:rsid w:val="00BC1A16"/>
    <w:rsid w:val="00BC1B20"/>
    <w:rsid w:val="00BC1BE1"/>
    <w:rsid w:val="00BC1D6C"/>
    <w:rsid w:val="00BC3AC5"/>
    <w:rsid w:val="00BC5B65"/>
    <w:rsid w:val="00BC66BD"/>
    <w:rsid w:val="00BC77F0"/>
    <w:rsid w:val="00BD0AF9"/>
    <w:rsid w:val="00BD0D27"/>
    <w:rsid w:val="00BD126D"/>
    <w:rsid w:val="00BD14A9"/>
    <w:rsid w:val="00BD175A"/>
    <w:rsid w:val="00BD299C"/>
    <w:rsid w:val="00BD2E9A"/>
    <w:rsid w:val="00BD3423"/>
    <w:rsid w:val="00BD3F6D"/>
    <w:rsid w:val="00BD4BA9"/>
    <w:rsid w:val="00BD5BBA"/>
    <w:rsid w:val="00BD622C"/>
    <w:rsid w:val="00BD6E30"/>
    <w:rsid w:val="00BE0168"/>
    <w:rsid w:val="00BE0780"/>
    <w:rsid w:val="00BE125C"/>
    <w:rsid w:val="00BE22C8"/>
    <w:rsid w:val="00BE2415"/>
    <w:rsid w:val="00BE3B81"/>
    <w:rsid w:val="00BE5AAC"/>
    <w:rsid w:val="00BE5D9A"/>
    <w:rsid w:val="00BE6BB1"/>
    <w:rsid w:val="00BF0A5D"/>
    <w:rsid w:val="00BF0DC0"/>
    <w:rsid w:val="00BF1588"/>
    <w:rsid w:val="00BF3113"/>
    <w:rsid w:val="00BF35B6"/>
    <w:rsid w:val="00BF3CC6"/>
    <w:rsid w:val="00BF57EF"/>
    <w:rsid w:val="00BF5A57"/>
    <w:rsid w:val="00C001E3"/>
    <w:rsid w:val="00C01B5C"/>
    <w:rsid w:val="00C042D9"/>
    <w:rsid w:val="00C04970"/>
    <w:rsid w:val="00C07853"/>
    <w:rsid w:val="00C10248"/>
    <w:rsid w:val="00C10598"/>
    <w:rsid w:val="00C108CB"/>
    <w:rsid w:val="00C11092"/>
    <w:rsid w:val="00C12D47"/>
    <w:rsid w:val="00C1363B"/>
    <w:rsid w:val="00C146D8"/>
    <w:rsid w:val="00C152A4"/>
    <w:rsid w:val="00C1699B"/>
    <w:rsid w:val="00C17E0F"/>
    <w:rsid w:val="00C22534"/>
    <w:rsid w:val="00C23382"/>
    <w:rsid w:val="00C23771"/>
    <w:rsid w:val="00C24684"/>
    <w:rsid w:val="00C24E96"/>
    <w:rsid w:val="00C31AC0"/>
    <w:rsid w:val="00C334FC"/>
    <w:rsid w:val="00C348EF"/>
    <w:rsid w:val="00C34B75"/>
    <w:rsid w:val="00C34F33"/>
    <w:rsid w:val="00C36AC7"/>
    <w:rsid w:val="00C400D6"/>
    <w:rsid w:val="00C403A7"/>
    <w:rsid w:val="00C40F56"/>
    <w:rsid w:val="00C4396B"/>
    <w:rsid w:val="00C44B1A"/>
    <w:rsid w:val="00C44B62"/>
    <w:rsid w:val="00C46D56"/>
    <w:rsid w:val="00C52C47"/>
    <w:rsid w:val="00C52C83"/>
    <w:rsid w:val="00C5346A"/>
    <w:rsid w:val="00C53E67"/>
    <w:rsid w:val="00C54148"/>
    <w:rsid w:val="00C55FAA"/>
    <w:rsid w:val="00C56857"/>
    <w:rsid w:val="00C56A95"/>
    <w:rsid w:val="00C56F81"/>
    <w:rsid w:val="00C57540"/>
    <w:rsid w:val="00C57861"/>
    <w:rsid w:val="00C60C89"/>
    <w:rsid w:val="00C61E3B"/>
    <w:rsid w:val="00C61FD1"/>
    <w:rsid w:val="00C624ED"/>
    <w:rsid w:val="00C62652"/>
    <w:rsid w:val="00C62EE6"/>
    <w:rsid w:val="00C63362"/>
    <w:rsid w:val="00C65858"/>
    <w:rsid w:val="00C7058E"/>
    <w:rsid w:val="00C711C0"/>
    <w:rsid w:val="00C73AFC"/>
    <w:rsid w:val="00C73E86"/>
    <w:rsid w:val="00C7404A"/>
    <w:rsid w:val="00C74960"/>
    <w:rsid w:val="00C75DDD"/>
    <w:rsid w:val="00C76938"/>
    <w:rsid w:val="00C76A09"/>
    <w:rsid w:val="00C76AB7"/>
    <w:rsid w:val="00C77B97"/>
    <w:rsid w:val="00C8075C"/>
    <w:rsid w:val="00C83938"/>
    <w:rsid w:val="00C84CF5"/>
    <w:rsid w:val="00C86856"/>
    <w:rsid w:val="00C86E2C"/>
    <w:rsid w:val="00C874C1"/>
    <w:rsid w:val="00C87BF6"/>
    <w:rsid w:val="00C87E58"/>
    <w:rsid w:val="00C900D2"/>
    <w:rsid w:val="00C908CA"/>
    <w:rsid w:val="00CA14BB"/>
    <w:rsid w:val="00CA3320"/>
    <w:rsid w:val="00CA3D6C"/>
    <w:rsid w:val="00CA4771"/>
    <w:rsid w:val="00CA6C34"/>
    <w:rsid w:val="00CA72CA"/>
    <w:rsid w:val="00CA7A52"/>
    <w:rsid w:val="00CB1C23"/>
    <w:rsid w:val="00CB25EF"/>
    <w:rsid w:val="00CB36C2"/>
    <w:rsid w:val="00CB4D86"/>
    <w:rsid w:val="00CB4EB6"/>
    <w:rsid w:val="00CB777E"/>
    <w:rsid w:val="00CC008B"/>
    <w:rsid w:val="00CC077E"/>
    <w:rsid w:val="00CC2071"/>
    <w:rsid w:val="00CC2898"/>
    <w:rsid w:val="00CC350E"/>
    <w:rsid w:val="00CC3CBF"/>
    <w:rsid w:val="00CC4282"/>
    <w:rsid w:val="00CC42E6"/>
    <w:rsid w:val="00CC43BC"/>
    <w:rsid w:val="00CC468A"/>
    <w:rsid w:val="00CC56E9"/>
    <w:rsid w:val="00CD1F94"/>
    <w:rsid w:val="00CD2B8C"/>
    <w:rsid w:val="00CD2D24"/>
    <w:rsid w:val="00CD30FC"/>
    <w:rsid w:val="00CD331F"/>
    <w:rsid w:val="00CD358B"/>
    <w:rsid w:val="00CD42FC"/>
    <w:rsid w:val="00CD47AA"/>
    <w:rsid w:val="00CD68E7"/>
    <w:rsid w:val="00CE16E9"/>
    <w:rsid w:val="00CE1CFC"/>
    <w:rsid w:val="00CE3449"/>
    <w:rsid w:val="00CE3A36"/>
    <w:rsid w:val="00CE3D3B"/>
    <w:rsid w:val="00CE4B57"/>
    <w:rsid w:val="00CE657A"/>
    <w:rsid w:val="00CE6B20"/>
    <w:rsid w:val="00CE7076"/>
    <w:rsid w:val="00CE716C"/>
    <w:rsid w:val="00CE753A"/>
    <w:rsid w:val="00CF0216"/>
    <w:rsid w:val="00CF1968"/>
    <w:rsid w:val="00CF2A87"/>
    <w:rsid w:val="00CF4FE9"/>
    <w:rsid w:val="00CF50E0"/>
    <w:rsid w:val="00CF61E3"/>
    <w:rsid w:val="00CF6670"/>
    <w:rsid w:val="00CF6BB0"/>
    <w:rsid w:val="00D0071B"/>
    <w:rsid w:val="00D016C0"/>
    <w:rsid w:val="00D01758"/>
    <w:rsid w:val="00D02C70"/>
    <w:rsid w:val="00D03FC6"/>
    <w:rsid w:val="00D04112"/>
    <w:rsid w:val="00D0502A"/>
    <w:rsid w:val="00D0615E"/>
    <w:rsid w:val="00D07615"/>
    <w:rsid w:val="00D07D3F"/>
    <w:rsid w:val="00D07D60"/>
    <w:rsid w:val="00D10C69"/>
    <w:rsid w:val="00D127AD"/>
    <w:rsid w:val="00D13D5D"/>
    <w:rsid w:val="00D14410"/>
    <w:rsid w:val="00D20532"/>
    <w:rsid w:val="00D206FF"/>
    <w:rsid w:val="00D20F30"/>
    <w:rsid w:val="00D22381"/>
    <w:rsid w:val="00D2456B"/>
    <w:rsid w:val="00D26918"/>
    <w:rsid w:val="00D27722"/>
    <w:rsid w:val="00D27B2B"/>
    <w:rsid w:val="00D33919"/>
    <w:rsid w:val="00D34E37"/>
    <w:rsid w:val="00D40CC3"/>
    <w:rsid w:val="00D41C67"/>
    <w:rsid w:val="00D426AA"/>
    <w:rsid w:val="00D43065"/>
    <w:rsid w:val="00D446FB"/>
    <w:rsid w:val="00D46922"/>
    <w:rsid w:val="00D47AAA"/>
    <w:rsid w:val="00D47C65"/>
    <w:rsid w:val="00D5063E"/>
    <w:rsid w:val="00D50690"/>
    <w:rsid w:val="00D5083A"/>
    <w:rsid w:val="00D50D0A"/>
    <w:rsid w:val="00D52AA5"/>
    <w:rsid w:val="00D52F78"/>
    <w:rsid w:val="00D5478B"/>
    <w:rsid w:val="00D54E35"/>
    <w:rsid w:val="00D54F63"/>
    <w:rsid w:val="00D57314"/>
    <w:rsid w:val="00D5785D"/>
    <w:rsid w:val="00D62DEE"/>
    <w:rsid w:val="00D62FE9"/>
    <w:rsid w:val="00D633B4"/>
    <w:rsid w:val="00D64CF3"/>
    <w:rsid w:val="00D667BE"/>
    <w:rsid w:val="00D67C86"/>
    <w:rsid w:val="00D70CE9"/>
    <w:rsid w:val="00D7165B"/>
    <w:rsid w:val="00D71D3B"/>
    <w:rsid w:val="00D727FD"/>
    <w:rsid w:val="00D75DE8"/>
    <w:rsid w:val="00D77501"/>
    <w:rsid w:val="00D77759"/>
    <w:rsid w:val="00D811E1"/>
    <w:rsid w:val="00D837E9"/>
    <w:rsid w:val="00D8576A"/>
    <w:rsid w:val="00D873B6"/>
    <w:rsid w:val="00D904D3"/>
    <w:rsid w:val="00D90517"/>
    <w:rsid w:val="00D90B8F"/>
    <w:rsid w:val="00D916A8"/>
    <w:rsid w:val="00D9178F"/>
    <w:rsid w:val="00D91C89"/>
    <w:rsid w:val="00D92247"/>
    <w:rsid w:val="00D93700"/>
    <w:rsid w:val="00D9663F"/>
    <w:rsid w:val="00D96B68"/>
    <w:rsid w:val="00D97F77"/>
    <w:rsid w:val="00DA07A0"/>
    <w:rsid w:val="00DA35EE"/>
    <w:rsid w:val="00DA4045"/>
    <w:rsid w:val="00DA495D"/>
    <w:rsid w:val="00DA501F"/>
    <w:rsid w:val="00DA61A4"/>
    <w:rsid w:val="00DB0282"/>
    <w:rsid w:val="00DB195A"/>
    <w:rsid w:val="00DB1A76"/>
    <w:rsid w:val="00DB27CF"/>
    <w:rsid w:val="00DB2D85"/>
    <w:rsid w:val="00DB344E"/>
    <w:rsid w:val="00DB3D83"/>
    <w:rsid w:val="00DB46BC"/>
    <w:rsid w:val="00DB46FD"/>
    <w:rsid w:val="00DB479F"/>
    <w:rsid w:val="00DB5214"/>
    <w:rsid w:val="00DB5609"/>
    <w:rsid w:val="00DB5698"/>
    <w:rsid w:val="00DB63A5"/>
    <w:rsid w:val="00DB6D30"/>
    <w:rsid w:val="00DB7235"/>
    <w:rsid w:val="00DB7D0C"/>
    <w:rsid w:val="00DC097A"/>
    <w:rsid w:val="00DC1BCD"/>
    <w:rsid w:val="00DC438D"/>
    <w:rsid w:val="00DC48E4"/>
    <w:rsid w:val="00DC49A1"/>
    <w:rsid w:val="00DC7CC3"/>
    <w:rsid w:val="00DD1902"/>
    <w:rsid w:val="00DD1B2A"/>
    <w:rsid w:val="00DD51D9"/>
    <w:rsid w:val="00DD6012"/>
    <w:rsid w:val="00DD673B"/>
    <w:rsid w:val="00DD678F"/>
    <w:rsid w:val="00DD6AB1"/>
    <w:rsid w:val="00DE0435"/>
    <w:rsid w:val="00DE093D"/>
    <w:rsid w:val="00DE0CFF"/>
    <w:rsid w:val="00DE11E8"/>
    <w:rsid w:val="00DE22E0"/>
    <w:rsid w:val="00DE2FE6"/>
    <w:rsid w:val="00DE4F15"/>
    <w:rsid w:val="00DE7417"/>
    <w:rsid w:val="00DF38AA"/>
    <w:rsid w:val="00DF42CE"/>
    <w:rsid w:val="00DF4618"/>
    <w:rsid w:val="00DF4C56"/>
    <w:rsid w:val="00DF567E"/>
    <w:rsid w:val="00DF5CE3"/>
    <w:rsid w:val="00DF5E9E"/>
    <w:rsid w:val="00E0251F"/>
    <w:rsid w:val="00E02990"/>
    <w:rsid w:val="00E03182"/>
    <w:rsid w:val="00E04D0A"/>
    <w:rsid w:val="00E054E4"/>
    <w:rsid w:val="00E06A75"/>
    <w:rsid w:val="00E074A0"/>
    <w:rsid w:val="00E0774F"/>
    <w:rsid w:val="00E116DE"/>
    <w:rsid w:val="00E11938"/>
    <w:rsid w:val="00E12231"/>
    <w:rsid w:val="00E125E2"/>
    <w:rsid w:val="00E12A11"/>
    <w:rsid w:val="00E1537E"/>
    <w:rsid w:val="00E1581E"/>
    <w:rsid w:val="00E1599C"/>
    <w:rsid w:val="00E16942"/>
    <w:rsid w:val="00E16E89"/>
    <w:rsid w:val="00E16ED2"/>
    <w:rsid w:val="00E170AF"/>
    <w:rsid w:val="00E172C4"/>
    <w:rsid w:val="00E1746A"/>
    <w:rsid w:val="00E21926"/>
    <w:rsid w:val="00E23FE9"/>
    <w:rsid w:val="00E240EB"/>
    <w:rsid w:val="00E26194"/>
    <w:rsid w:val="00E2671E"/>
    <w:rsid w:val="00E30101"/>
    <w:rsid w:val="00E306C5"/>
    <w:rsid w:val="00E316AC"/>
    <w:rsid w:val="00E33DD0"/>
    <w:rsid w:val="00E3616F"/>
    <w:rsid w:val="00E37A91"/>
    <w:rsid w:val="00E37CA5"/>
    <w:rsid w:val="00E41773"/>
    <w:rsid w:val="00E4229D"/>
    <w:rsid w:val="00E42893"/>
    <w:rsid w:val="00E42EC0"/>
    <w:rsid w:val="00E4307B"/>
    <w:rsid w:val="00E43B7D"/>
    <w:rsid w:val="00E4456E"/>
    <w:rsid w:val="00E454A5"/>
    <w:rsid w:val="00E45A24"/>
    <w:rsid w:val="00E465DB"/>
    <w:rsid w:val="00E46DB3"/>
    <w:rsid w:val="00E47345"/>
    <w:rsid w:val="00E50063"/>
    <w:rsid w:val="00E50A4A"/>
    <w:rsid w:val="00E52066"/>
    <w:rsid w:val="00E525D5"/>
    <w:rsid w:val="00E52BBF"/>
    <w:rsid w:val="00E52C6F"/>
    <w:rsid w:val="00E52FDD"/>
    <w:rsid w:val="00E53047"/>
    <w:rsid w:val="00E55A6B"/>
    <w:rsid w:val="00E56264"/>
    <w:rsid w:val="00E60380"/>
    <w:rsid w:val="00E60568"/>
    <w:rsid w:val="00E60DFF"/>
    <w:rsid w:val="00E63882"/>
    <w:rsid w:val="00E650D5"/>
    <w:rsid w:val="00E6526A"/>
    <w:rsid w:val="00E65448"/>
    <w:rsid w:val="00E6587D"/>
    <w:rsid w:val="00E66071"/>
    <w:rsid w:val="00E66072"/>
    <w:rsid w:val="00E66294"/>
    <w:rsid w:val="00E66FBD"/>
    <w:rsid w:val="00E7033F"/>
    <w:rsid w:val="00E71567"/>
    <w:rsid w:val="00E7263A"/>
    <w:rsid w:val="00E72853"/>
    <w:rsid w:val="00E74078"/>
    <w:rsid w:val="00E74957"/>
    <w:rsid w:val="00E75FF5"/>
    <w:rsid w:val="00E76235"/>
    <w:rsid w:val="00E76A9A"/>
    <w:rsid w:val="00E76ECC"/>
    <w:rsid w:val="00E80339"/>
    <w:rsid w:val="00E80FFE"/>
    <w:rsid w:val="00E81173"/>
    <w:rsid w:val="00E8124F"/>
    <w:rsid w:val="00E824F0"/>
    <w:rsid w:val="00E83D3C"/>
    <w:rsid w:val="00E85A7B"/>
    <w:rsid w:val="00E85BD8"/>
    <w:rsid w:val="00E862B5"/>
    <w:rsid w:val="00E863D6"/>
    <w:rsid w:val="00E871C2"/>
    <w:rsid w:val="00E87794"/>
    <w:rsid w:val="00E903B1"/>
    <w:rsid w:val="00E90B2F"/>
    <w:rsid w:val="00E91251"/>
    <w:rsid w:val="00E9229E"/>
    <w:rsid w:val="00E927B4"/>
    <w:rsid w:val="00E9330C"/>
    <w:rsid w:val="00E93EB0"/>
    <w:rsid w:val="00E9615B"/>
    <w:rsid w:val="00E96DA3"/>
    <w:rsid w:val="00E97C4B"/>
    <w:rsid w:val="00EA03DB"/>
    <w:rsid w:val="00EA0EFD"/>
    <w:rsid w:val="00EA14CE"/>
    <w:rsid w:val="00EA2AF8"/>
    <w:rsid w:val="00EA2AFA"/>
    <w:rsid w:val="00EA4314"/>
    <w:rsid w:val="00EA4D5A"/>
    <w:rsid w:val="00EA526A"/>
    <w:rsid w:val="00EA76B3"/>
    <w:rsid w:val="00EB0639"/>
    <w:rsid w:val="00EB170E"/>
    <w:rsid w:val="00EB1A77"/>
    <w:rsid w:val="00EB21D8"/>
    <w:rsid w:val="00EB278D"/>
    <w:rsid w:val="00EB416A"/>
    <w:rsid w:val="00EB4A1C"/>
    <w:rsid w:val="00EB557C"/>
    <w:rsid w:val="00EB5EC1"/>
    <w:rsid w:val="00EB66A3"/>
    <w:rsid w:val="00EB67D1"/>
    <w:rsid w:val="00EB7212"/>
    <w:rsid w:val="00EC0CE8"/>
    <w:rsid w:val="00EC27FC"/>
    <w:rsid w:val="00EC48C9"/>
    <w:rsid w:val="00EC65B8"/>
    <w:rsid w:val="00EC7C18"/>
    <w:rsid w:val="00ED1C9B"/>
    <w:rsid w:val="00ED75F2"/>
    <w:rsid w:val="00EE4286"/>
    <w:rsid w:val="00EE5A8C"/>
    <w:rsid w:val="00EE5E1C"/>
    <w:rsid w:val="00EF133A"/>
    <w:rsid w:val="00EF135B"/>
    <w:rsid w:val="00EF1F03"/>
    <w:rsid w:val="00EF2F2E"/>
    <w:rsid w:val="00EF4478"/>
    <w:rsid w:val="00EF5DF0"/>
    <w:rsid w:val="00EF6826"/>
    <w:rsid w:val="00EF6D9F"/>
    <w:rsid w:val="00F01690"/>
    <w:rsid w:val="00F01BD6"/>
    <w:rsid w:val="00F03C98"/>
    <w:rsid w:val="00F044AA"/>
    <w:rsid w:val="00F04B34"/>
    <w:rsid w:val="00F0591B"/>
    <w:rsid w:val="00F06D56"/>
    <w:rsid w:val="00F06D76"/>
    <w:rsid w:val="00F07266"/>
    <w:rsid w:val="00F109ED"/>
    <w:rsid w:val="00F111D4"/>
    <w:rsid w:val="00F11544"/>
    <w:rsid w:val="00F119A6"/>
    <w:rsid w:val="00F1220F"/>
    <w:rsid w:val="00F12AE0"/>
    <w:rsid w:val="00F13373"/>
    <w:rsid w:val="00F14473"/>
    <w:rsid w:val="00F15228"/>
    <w:rsid w:val="00F153E2"/>
    <w:rsid w:val="00F15654"/>
    <w:rsid w:val="00F15979"/>
    <w:rsid w:val="00F16B0B"/>
    <w:rsid w:val="00F17852"/>
    <w:rsid w:val="00F20EA8"/>
    <w:rsid w:val="00F23EAA"/>
    <w:rsid w:val="00F24F9C"/>
    <w:rsid w:val="00F26701"/>
    <w:rsid w:val="00F26AF7"/>
    <w:rsid w:val="00F26B82"/>
    <w:rsid w:val="00F30510"/>
    <w:rsid w:val="00F30CF2"/>
    <w:rsid w:val="00F30E50"/>
    <w:rsid w:val="00F327EF"/>
    <w:rsid w:val="00F32BB8"/>
    <w:rsid w:val="00F33122"/>
    <w:rsid w:val="00F34E73"/>
    <w:rsid w:val="00F34E83"/>
    <w:rsid w:val="00F36E24"/>
    <w:rsid w:val="00F4104E"/>
    <w:rsid w:val="00F412F1"/>
    <w:rsid w:val="00F43D9F"/>
    <w:rsid w:val="00F4406B"/>
    <w:rsid w:val="00F4419F"/>
    <w:rsid w:val="00F44B06"/>
    <w:rsid w:val="00F453EB"/>
    <w:rsid w:val="00F4668A"/>
    <w:rsid w:val="00F46852"/>
    <w:rsid w:val="00F469F8"/>
    <w:rsid w:val="00F471A3"/>
    <w:rsid w:val="00F47731"/>
    <w:rsid w:val="00F47BDE"/>
    <w:rsid w:val="00F518F6"/>
    <w:rsid w:val="00F52166"/>
    <w:rsid w:val="00F56936"/>
    <w:rsid w:val="00F57576"/>
    <w:rsid w:val="00F57AA1"/>
    <w:rsid w:val="00F57CB0"/>
    <w:rsid w:val="00F57E27"/>
    <w:rsid w:val="00F622A8"/>
    <w:rsid w:val="00F624DE"/>
    <w:rsid w:val="00F626C5"/>
    <w:rsid w:val="00F6305C"/>
    <w:rsid w:val="00F6322B"/>
    <w:rsid w:val="00F6582A"/>
    <w:rsid w:val="00F66502"/>
    <w:rsid w:val="00F6682F"/>
    <w:rsid w:val="00F66E3E"/>
    <w:rsid w:val="00F66F13"/>
    <w:rsid w:val="00F67E3D"/>
    <w:rsid w:val="00F7364F"/>
    <w:rsid w:val="00F737BE"/>
    <w:rsid w:val="00F772CC"/>
    <w:rsid w:val="00F77997"/>
    <w:rsid w:val="00F80295"/>
    <w:rsid w:val="00F8078F"/>
    <w:rsid w:val="00F81162"/>
    <w:rsid w:val="00F8186A"/>
    <w:rsid w:val="00F82E42"/>
    <w:rsid w:val="00F83C69"/>
    <w:rsid w:val="00F878FC"/>
    <w:rsid w:val="00F90170"/>
    <w:rsid w:val="00F9215F"/>
    <w:rsid w:val="00F925D1"/>
    <w:rsid w:val="00F93231"/>
    <w:rsid w:val="00F952B0"/>
    <w:rsid w:val="00F97CDC"/>
    <w:rsid w:val="00FA07F7"/>
    <w:rsid w:val="00FA0A4C"/>
    <w:rsid w:val="00FA0F24"/>
    <w:rsid w:val="00FA3EA7"/>
    <w:rsid w:val="00FA4031"/>
    <w:rsid w:val="00FA47DE"/>
    <w:rsid w:val="00FA5D01"/>
    <w:rsid w:val="00FA7051"/>
    <w:rsid w:val="00FB0535"/>
    <w:rsid w:val="00FB12C8"/>
    <w:rsid w:val="00FB2B3C"/>
    <w:rsid w:val="00FB2D26"/>
    <w:rsid w:val="00FB3C3D"/>
    <w:rsid w:val="00FB5BC0"/>
    <w:rsid w:val="00FB607A"/>
    <w:rsid w:val="00FB6560"/>
    <w:rsid w:val="00FB6DA1"/>
    <w:rsid w:val="00FB743C"/>
    <w:rsid w:val="00FC0CD1"/>
    <w:rsid w:val="00FC13FB"/>
    <w:rsid w:val="00FC2CC4"/>
    <w:rsid w:val="00FC4341"/>
    <w:rsid w:val="00FC4F1D"/>
    <w:rsid w:val="00FC567B"/>
    <w:rsid w:val="00FC5DAE"/>
    <w:rsid w:val="00FC6987"/>
    <w:rsid w:val="00FC6A8D"/>
    <w:rsid w:val="00FC7E43"/>
    <w:rsid w:val="00FD009A"/>
    <w:rsid w:val="00FD02DC"/>
    <w:rsid w:val="00FD0997"/>
    <w:rsid w:val="00FD13BB"/>
    <w:rsid w:val="00FD24DD"/>
    <w:rsid w:val="00FD2833"/>
    <w:rsid w:val="00FD28BB"/>
    <w:rsid w:val="00FD3346"/>
    <w:rsid w:val="00FD5C87"/>
    <w:rsid w:val="00FD6F9D"/>
    <w:rsid w:val="00FD7700"/>
    <w:rsid w:val="00FD789F"/>
    <w:rsid w:val="00FE0D60"/>
    <w:rsid w:val="00FE1297"/>
    <w:rsid w:val="00FE19AC"/>
    <w:rsid w:val="00FE2A0A"/>
    <w:rsid w:val="00FE2E1A"/>
    <w:rsid w:val="00FE3754"/>
    <w:rsid w:val="00FE52DA"/>
    <w:rsid w:val="00FE5BA4"/>
    <w:rsid w:val="00FE5F61"/>
    <w:rsid w:val="00FE6CEC"/>
    <w:rsid w:val="00FE7A2C"/>
    <w:rsid w:val="00FF0B8D"/>
    <w:rsid w:val="00FF2F2B"/>
    <w:rsid w:val="00FF31B9"/>
    <w:rsid w:val="00FF3FA2"/>
    <w:rsid w:val="00FF545B"/>
    <w:rsid w:val="00FF548F"/>
    <w:rsid w:val="00FF5B97"/>
    <w:rsid w:val="00FF5EBA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0D6AD"/>
  <w15:docId w15:val="{A87ACEA8-25ED-4C7C-AEBD-6E58481B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DBF"/>
    <w:pPr>
      <w:ind w:left="720"/>
      <w:contextualSpacing/>
    </w:pPr>
  </w:style>
  <w:style w:type="table" w:styleId="TableGrid">
    <w:name w:val="Table Grid"/>
    <w:basedOn w:val="TableNormal"/>
    <w:uiPriority w:val="59"/>
    <w:rsid w:val="0094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2A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59E"/>
  </w:style>
  <w:style w:type="paragraph" w:styleId="Footer">
    <w:name w:val="footer"/>
    <w:basedOn w:val="Normal"/>
    <w:link w:val="FooterChar"/>
    <w:uiPriority w:val="99"/>
    <w:unhideWhenUsed/>
    <w:rsid w:val="00726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59E"/>
  </w:style>
  <w:style w:type="paragraph" w:styleId="NormalWeb">
    <w:name w:val="Normal (Web)"/>
    <w:basedOn w:val="Normal"/>
    <w:uiPriority w:val="99"/>
    <w:unhideWhenUsed/>
    <w:rsid w:val="0052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NoSpacing">
    <w:name w:val="No Spacing"/>
    <w:uiPriority w:val="1"/>
    <w:qFormat/>
    <w:rsid w:val="004A03E4"/>
    <w:pPr>
      <w:spacing w:after="0" w:line="240" w:lineRule="auto"/>
    </w:pPr>
  </w:style>
  <w:style w:type="character" w:customStyle="1" w:styleId="aqj">
    <w:name w:val="aqj"/>
    <w:basedOn w:val="DefaultParagraphFont"/>
    <w:rsid w:val="00BE3B81"/>
  </w:style>
  <w:style w:type="character" w:styleId="FootnoteReference">
    <w:name w:val="footnote reference"/>
    <w:uiPriority w:val="99"/>
    <w:unhideWhenUsed/>
    <w:rsid w:val="00B210C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B68"/>
    <w:rPr>
      <w:rFonts w:ascii="Courier" w:hAnsi="Courier" w:cs="Courier"/>
      <w:sz w:val="20"/>
      <w:szCs w:val="20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8161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1D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1D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1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1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272">
          <w:marLeft w:val="0"/>
          <w:marRight w:val="0"/>
          <w:marTop w:val="0"/>
          <w:marBottom w:val="0"/>
          <w:divBdr>
            <w:top w:val="single" w:sz="6" w:space="8" w:color="E6E6E6"/>
            <w:left w:val="none" w:sz="0" w:space="8" w:color="auto"/>
            <w:bottom w:val="single" w:sz="6" w:space="8" w:color="E6E6E6"/>
            <w:right w:val="none" w:sz="0" w:space="8" w:color="auto"/>
          </w:divBdr>
        </w:div>
        <w:div w:id="1482574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7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784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64566">
                                      <w:marLeft w:val="405"/>
                                      <w:marRight w:val="4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10320">
                                          <w:marLeft w:val="-240"/>
                                          <w:marRight w:val="-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7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A7CA67"/>
                                                    <w:left w:val="single" w:sz="6" w:space="11" w:color="A7CA67"/>
                                                    <w:bottom w:val="single" w:sz="6" w:space="0" w:color="A7CA67"/>
                                                    <w:right w:val="single" w:sz="6" w:space="11" w:color="A7CA67"/>
                                                  </w:divBdr>
                                                  <w:divsChild>
                                                    <w:div w:id="207638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A7CA6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2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3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74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57184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1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12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05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A7CA67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22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7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622797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95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65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02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A7CA67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8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42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200930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85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65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1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A7CA67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29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25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858646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91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9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97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A7CA67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24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8032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1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45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A7CA67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81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428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71455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713607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26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79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A7CA67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7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958606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06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3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016A-163B-480A-A34B-E62075EA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</dc:creator>
  <cp:lastModifiedBy>Jose F. Da. S. De Araujo Real</cp:lastModifiedBy>
  <cp:revision>2</cp:revision>
  <cp:lastPrinted>2021-08-19T02:02:00Z</cp:lastPrinted>
  <dcterms:created xsi:type="dcterms:W3CDTF">2021-08-19T02:16:00Z</dcterms:created>
  <dcterms:modified xsi:type="dcterms:W3CDTF">2021-08-19T02:16:00Z</dcterms:modified>
</cp:coreProperties>
</file>